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29316C" w14:textId="0CA8D6A6" w:rsidR="00FE067E" w:rsidRPr="00B63F52" w:rsidRDefault="00153465" w:rsidP="00CC1F3B">
      <w:pPr>
        <w:pStyle w:val="TitlePageOrigin"/>
        <w:rPr>
          <w:color w:val="auto"/>
        </w:rPr>
      </w:pPr>
      <w:r w:rsidRPr="00B63F52">
        <w:rPr>
          <w:color w:val="auto"/>
        </w:rPr>
        <w:t xml:space="preserve">  </w:t>
      </w:r>
      <w:r w:rsidR="00CD36CF" w:rsidRPr="00B63F52">
        <w:rPr>
          <w:color w:val="auto"/>
        </w:rPr>
        <w:t>WEST virginia legislature</w:t>
      </w:r>
    </w:p>
    <w:p w14:paraId="5559D8D8" w14:textId="1D63BC65" w:rsidR="00CD36CF" w:rsidRPr="00B63F52" w:rsidRDefault="00CD36CF" w:rsidP="00CC1F3B">
      <w:pPr>
        <w:pStyle w:val="TitlePageSession"/>
        <w:rPr>
          <w:color w:val="auto"/>
        </w:rPr>
      </w:pPr>
      <w:r w:rsidRPr="00B63F52">
        <w:rPr>
          <w:color w:val="auto"/>
        </w:rPr>
        <w:t>20</w:t>
      </w:r>
      <w:r w:rsidR="00CB1ADC" w:rsidRPr="00B63F52">
        <w:rPr>
          <w:color w:val="auto"/>
        </w:rPr>
        <w:t>2</w:t>
      </w:r>
      <w:r w:rsidR="005E1245" w:rsidRPr="00B63F52">
        <w:rPr>
          <w:color w:val="auto"/>
        </w:rPr>
        <w:t>1</w:t>
      </w:r>
      <w:r w:rsidRPr="00B63F52">
        <w:rPr>
          <w:color w:val="auto"/>
        </w:rPr>
        <w:t xml:space="preserve"> regular session</w:t>
      </w:r>
    </w:p>
    <w:p w14:paraId="72E0C3C9" w14:textId="3F511B37" w:rsidR="00CD36CF" w:rsidRPr="00B63F52" w:rsidRDefault="005E1245" w:rsidP="00CC1F3B">
      <w:pPr>
        <w:pStyle w:val="TitlePageBillPrefix"/>
        <w:rPr>
          <w:color w:val="auto"/>
        </w:rPr>
      </w:pPr>
      <w:r w:rsidRPr="00B63F52">
        <w:rPr>
          <w:noProof/>
          <w:color w:val="auto"/>
        </w:rPr>
        <mc:AlternateContent>
          <mc:Choice Requires="wps">
            <w:drawing>
              <wp:anchor distT="0" distB="0" distL="114300" distR="114300" simplePos="0" relativeHeight="251659264" behindDoc="0" locked="0" layoutInCell="1" allowOverlap="1" wp14:anchorId="019D7B42" wp14:editId="023E9FA4">
                <wp:simplePos x="0" y="0"/>
                <wp:positionH relativeFrom="column">
                  <wp:posOffset>7349563</wp:posOffset>
                </wp:positionH>
                <wp:positionV relativeFrom="paragraph">
                  <wp:posOffset>486735</wp:posOffset>
                </wp:positionV>
                <wp:extent cx="1060789" cy="476250"/>
                <wp:effectExtent l="0" t="0" r="25400" b="19050"/>
                <wp:wrapNone/>
                <wp:docPr id="1" name="Fiscal"/>
                <wp:cNvGraphicFramePr/>
                <a:graphic xmlns:a="http://schemas.openxmlformats.org/drawingml/2006/main">
                  <a:graphicData uri="http://schemas.microsoft.com/office/word/2010/wordprocessingShape">
                    <wps:wsp>
                      <wps:cNvSpPr txBox="1"/>
                      <wps:spPr>
                        <a:xfrm>
                          <a:off x="0" y="0"/>
                          <a:ext cx="1060789" cy="476250"/>
                        </a:xfrm>
                        <a:prstGeom prst="rect">
                          <a:avLst/>
                        </a:prstGeom>
                        <a:noFill/>
                        <a:ln w="6350">
                          <a:solidFill>
                            <a:prstClr val="black"/>
                          </a:solidFill>
                        </a:ln>
                      </wps:spPr>
                      <wps:txbx>
                        <w:txbxContent>
                          <w:p w14:paraId="54932891" w14:textId="57FB2671" w:rsidR="005B1156" w:rsidRPr="005B1156" w:rsidRDefault="005B1156" w:rsidP="005B1156">
                            <w:pPr>
                              <w:spacing w:line="240" w:lineRule="auto"/>
                              <w:jc w:val="center"/>
                              <w:rPr>
                                <w:rFonts w:cs="Arial"/>
                                <w:b/>
                              </w:rPr>
                            </w:pPr>
                            <w:r w:rsidRPr="005B1156">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9D7B42" id="_x0000_t202" coordsize="21600,21600" o:spt="202" path="m,l,21600r21600,l21600,xe">
                <v:stroke joinstyle="miter"/>
                <v:path gradientshapeok="t" o:connecttype="rect"/>
              </v:shapetype>
              <v:shape id="Fiscal" o:spid="_x0000_s1026" type="#_x0000_t202" style="position:absolute;left:0;text-align:left;margin-left:578.7pt;margin-top:38.35pt;width:83.55pt;height: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" filled="f" strokeweight=".5pt">
                <v:textbox inset="0,5pt,0,0">
                  <w:txbxContent>
                    <w:p w14:paraId="54932891" w14:textId="57FB2671" w:rsidR="005B1156" w:rsidRPr="005B1156" w:rsidRDefault="005B1156" w:rsidP="005B1156">
                      <w:pPr>
                        <w:spacing w:line="240" w:lineRule="auto"/>
                        <w:jc w:val="center"/>
                        <w:rPr>
                          <w:rFonts w:cs="Arial"/>
                          <w:b/>
                        </w:rPr>
                      </w:pPr>
                      <w:r w:rsidRPr="005B1156">
                        <w:rPr>
                          <w:rFonts w:cs="Arial"/>
                          <w:b/>
                        </w:rPr>
                        <w:t>FISCAL NOTE</w:t>
                      </w:r>
                    </w:p>
                  </w:txbxContent>
                </v:textbox>
              </v:shape>
            </w:pict>
          </mc:Fallback>
        </mc:AlternateContent>
      </w:r>
      <w:sdt>
        <w:sdtPr>
          <w:rPr>
            <w:color w:val="auto"/>
          </w:rPr>
          <w:tag w:val="IntroDate"/>
          <w:id w:val="-1236936958"/>
          <w:placeholder>
            <w:docPart w:val="C3B307651B904D378A5FF67827E81709"/>
          </w:placeholder>
          <w:text/>
        </w:sdtPr>
        <w:sdtEndPr/>
        <w:sdtContent>
          <w:r w:rsidR="00AE48A0" w:rsidRPr="00B63F52">
            <w:rPr>
              <w:color w:val="auto"/>
            </w:rPr>
            <w:t>Introduced</w:t>
          </w:r>
        </w:sdtContent>
      </w:sdt>
    </w:p>
    <w:p w14:paraId="33C3F6BF" w14:textId="0192358C" w:rsidR="00CD36CF" w:rsidRPr="00B63F52" w:rsidRDefault="00E537C3"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B63F52">
            <w:rPr>
              <w:color w:val="auto"/>
            </w:rPr>
            <w:t>House</w:t>
          </w:r>
        </w:sdtContent>
      </w:sdt>
      <w:r w:rsidR="00303684" w:rsidRPr="00B63F52">
        <w:rPr>
          <w:color w:val="auto"/>
        </w:rPr>
        <w:t xml:space="preserve"> </w:t>
      </w:r>
      <w:r w:rsidR="00CD36CF" w:rsidRPr="00B63F52">
        <w:rPr>
          <w:color w:val="auto"/>
        </w:rPr>
        <w:t xml:space="preserve">Bill </w:t>
      </w:r>
      <w:sdt>
        <w:sdtPr>
          <w:rPr>
            <w:color w:val="auto"/>
          </w:rPr>
          <w:tag w:val="BNum"/>
          <w:id w:val="1645317809"/>
          <w:lock w:val="sdtLocked"/>
          <w:placeholder>
            <w:docPart w:val="7CD44D7481684EFBB2169CAE07E0AB86"/>
          </w:placeholder>
          <w:text/>
        </w:sdtPr>
        <w:sdtEndPr/>
        <w:sdtContent>
          <w:r w:rsidR="00CB4276">
            <w:rPr>
              <w:color w:val="auto"/>
            </w:rPr>
            <w:t>2046</w:t>
          </w:r>
        </w:sdtContent>
      </w:sdt>
    </w:p>
    <w:p w14:paraId="7FDDD99F" w14:textId="6F0B5E02" w:rsidR="00CD36CF" w:rsidRPr="00B63F52" w:rsidRDefault="00CD36CF" w:rsidP="00CC1F3B">
      <w:pPr>
        <w:pStyle w:val="Sponsors"/>
        <w:rPr>
          <w:color w:val="auto"/>
        </w:rPr>
      </w:pPr>
      <w:r w:rsidRPr="00B63F52">
        <w:rPr>
          <w:color w:val="auto"/>
        </w:rPr>
        <w:t xml:space="preserve">By </w:t>
      </w:r>
      <w:sdt>
        <w:sdtPr>
          <w:rPr>
            <w:color w:val="auto"/>
          </w:rPr>
          <w:tag w:val="Sponsors"/>
          <w:id w:val="1589585889"/>
          <w:placeholder>
            <w:docPart w:val="BC6A277E70A54C5D83F0F91084EB54B0"/>
          </w:placeholder>
          <w:text w:multiLine="1"/>
        </w:sdtPr>
        <w:sdtEndPr/>
        <w:sdtContent>
          <w:r w:rsidR="00EF72B6" w:rsidRPr="00B63F52">
            <w:rPr>
              <w:color w:val="auto"/>
            </w:rPr>
            <w:t>Delegate</w:t>
          </w:r>
          <w:r w:rsidR="00153465" w:rsidRPr="00B63F52">
            <w:rPr>
              <w:color w:val="auto"/>
            </w:rPr>
            <w:t>s</w:t>
          </w:r>
          <w:r w:rsidR="00EF72B6" w:rsidRPr="00B63F52">
            <w:rPr>
              <w:color w:val="auto"/>
            </w:rPr>
            <w:t xml:space="preserve"> Howell</w:t>
          </w:r>
          <w:r w:rsidR="00403C5E">
            <w:rPr>
              <w:color w:val="auto"/>
            </w:rPr>
            <w:t xml:space="preserve">, </w:t>
          </w:r>
          <w:r w:rsidR="006B0074" w:rsidRPr="00B63F52">
            <w:rPr>
              <w:color w:val="auto"/>
            </w:rPr>
            <w:t>J</w:t>
          </w:r>
          <w:r w:rsidR="00153465" w:rsidRPr="00B63F52">
            <w:rPr>
              <w:color w:val="auto"/>
            </w:rPr>
            <w:t>. J</w:t>
          </w:r>
          <w:r w:rsidR="006B0074" w:rsidRPr="00B63F52">
            <w:rPr>
              <w:color w:val="auto"/>
            </w:rPr>
            <w:t>effries</w:t>
          </w:r>
          <w:r w:rsidR="00E537C3">
            <w:rPr>
              <w:color w:val="auto"/>
            </w:rPr>
            <w:t xml:space="preserve">, </w:t>
          </w:r>
          <w:r w:rsidR="00403C5E">
            <w:rPr>
              <w:color w:val="auto"/>
            </w:rPr>
            <w:t>Mandt</w:t>
          </w:r>
          <w:r w:rsidR="00E537C3">
            <w:rPr>
              <w:color w:val="auto"/>
            </w:rPr>
            <w:t xml:space="preserve"> and Rowe</w:t>
          </w:r>
          <w:r w:rsidR="006B0074" w:rsidRPr="00B63F52">
            <w:rPr>
              <w:color w:val="auto"/>
            </w:rPr>
            <w:t xml:space="preserve"> </w:t>
          </w:r>
        </w:sdtContent>
      </w:sdt>
    </w:p>
    <w:p w14:paraId="7CF2999A" w14:textId="2EC8BFE6" w:rsidR="00E831B3" w:rsidRPr="00B63F52" w:rsidRDefault="00CD36CF" w:rsidP="00BD1D5A">
      <w:pPr>
        <w:pStyle w:val="References"/>
        <w:rPr>
          <w:color w:val="auto"/>
        </w:rPr>
      </w:pPr>
      <w:r w:rsidRPr="00B63F52">
        <w:rPr>
          <w:color w:val="auto"/>
        </w:rPr>
        <w:t>[</w:t>
      </w:r>
      <w:sdt>
        <w:sdtPr>
          <w:rPr>
            <w:rFonts w:eastAsiaTheme="minorHAnsi"/>
            <w:color w:val="auto"/>
            <w:sz w:val="22"/>
          </w:rPr>
          <w:tag w:val="References"/>
          <w:id w:val="-1043047873"/>
          <w:placeholder>
            <w:docPart w:val="460D713500284C7FB4932CF3609CC106"/>
          </w:placeholder>
          <w:text w:multiLine="1"/>
        </w:sdtPr>
        <w:sdtEndPr/>
        <w:sdtContent>
          <w:r w:rsidR="00CB4276">
            <w:rPr>
              <w:rFonts w:eastAsiaTheme="minorHAnsi"/>
              <w:color w:val="auto"/>
              <w:sz w:val="22"/>
            </w:rPr>
            <w:t>Introduced February 10, 2021; Referred to the Committee on Fire Departments and Emergency Medical Services then Finance</w:t>
          </w:r>
        </w:sdtContent>
      </w:sdt>
      <w:r w:rsidRPr="00B63F52">
        <w:rPr>
          <w:color w:val="auto"/>
        </w:rPr>
        <w:t>]</w:t>
      </w:r>
    </w:p>
    <w:p w14:paraId="01FB9811" w14:textId="34A28CB7" w:rsidR="00303684" w:rsidRPr="00B63F52" w:rsidRDefault="0000526A" w:rsidP="006A2A1F">
      <w:pPr>
        <w:pStyle w:val="TitleSection"/>
        <w:rPr>
          <w:color w:val="auto"/>
        </w:rPr>
      </w:pPr>
      <w:r w:rsidRPr="00B63F52">
        <w:rPr>
          <w:color w:val="auto"/>
        </w:rPr>
        <w:lastRenderedPageBreak/>
        <w:t>A BILL</w:t>
      </w:r>
      <w:r w:rsidR="00EF72B6" w:rsidRPr="00B63F52">
        <w:rPr>
          <w:color w:val="auto"/>
        </w:rPr>
        <w:t xml:space="preserve"> to amend the Code of West Virginia, 1931, as amended, </w:t>
      </w:r>
      <w:r w:rsidR="00C07A25" w:rsidRPr="00B63F52">
        <w:rPr>
          <w:color w:val="auto"/>
        </w:rPr>
        <w:t xml:space="preserve">by adding thereto </w:t>
      </w:r>
      <w:r w:rsidR="00C83626" w:rsidRPr="00B63F52">
        <w:rPr>
          <w:color w:val="auto"/>
        </w:rPr>
        <w:t>three</w:t>
      </w:r>
      <w:r w:rsidR="00C07A25" w:rsidRPr="00B63F52">
        <w:rPr>
          <w:color w:val="auto"/>
        </w:rPr>
        <w:t xml:space="preserve"> new section</w:t>
      </w:r>
      <w:r w:rsidR="00C83626" w:rsidRPr="00B63F52">
        <w:rPr>
          <w:color w:val="auto"/>
        </w:rPr>
        <w:t>s</w:t>
      </w:r>
      <w:r w:rsidR="00C07A25" w:rsidRPr="00B63F52">
        <w:rPr>
          <w:color w:val="auto"/>
        </w:rPr>
        <w:t xml:space="preserve">, designated </w:t>
      </w:r>
      <w:r w:rsidR="00C83626" w:rsidRPr="00B63F52">
        <w:rPr>
          <w:color w:val="auto"/>
        </w:rPr>
        <w:t>§11-21-25, §11-21-26, and §11-21-27</w:t>
      </w:r>
      <w:r w:rsidR="006A2A1F" w:rsidRPr="00B63F52">
        <w:rPr>
          <w:color w:val="auto"/>
        </w:rPr>
        <w:t xml:space="preserve"> all</w:t>
      </w:r>
      <w:r w:rsidR="00C83626" w:rsidRPr="00B63F52">
        <w:rPr>
          <w:color w:val="auto"/>
        </w:rPr>
        <w:t xml:space="preserve"> </w:t>
      </w:r>
      <w:r w:rsidR="00EF72B6" w:rsidRPr="00B63F52">
        <w:rPr>
          <w:color w:val="auto"/>
        </w:rPr>
        <w:t>relating to</w:t>
      </w:r>
      <w:r w:rsidR="00C83626" w:rsidRPr="00B63F52">
        <w:rPr>
          <w:color w:val="auto"/>
        </w:rPr>
        <w:t xml:space="preserve"> creat</w:t>
      </w:r>
      <w:r w:rsidR="006A2A1F" w:rsidRPr="00B63F52">
        <w:rPr>
          <w:color w:val="auto"/>
        </w:rPr>
        <w:t>ing</w:t>
      </w:r>
      <w:r w:rsidR="00C83626" w:rsidRPr="00B63F52">
        <w:rPr>
          <w:color w:val="auto"/>
        </w:rPr>
        <w:t xml:space="preserve"> three refundable tax credits for volunteer fire</w:t>
      </w:r>
      <w:r w:rsidR="00403240" w:rsidRPr="00B63F52">
        <w:rPr>
          <w:color w:val="auto"/>
        </w:rPr>
        <w:t xml:space="preserve"> </w:t>
      </w:r>
      <w:r w:rsidR="00C83626" w:rsidRPr="00B63F52">
        <w:rPr>
          <w:color w:val="auto"/>
        </w:rPr>
        <w:t>fighters, emergency medical responders, emergency medical services practitioners, and ambulance drivers</w:t>
      </w:r>
      <w:r w:rsidR="00A05FAF" w:rsidRPr="00B63F52">
        <w:rPr>
          <w:color w:val="auto"/>
        </w:rPr>
        <w:t xml:space="preserve"> for qualifying service, training </w:t>
      </w:r>
      <w:r w:rsidR="00876C66" w:rsidRPr="00B63F52">
        <w:rPr>
          <w:color w:val="auto"/>
        </w:rPr>
        <w:t>expenses and mileage expenses</w:t>
      </w:r>
      <w:r w:rsidR="006A2A1F" w:rsidRPr="00B63F52">
        <w:rPr>
          <w:color w:val="auto"/>
        </w:rPr>
        <w:t>.</w:t>
      </w:r>
      <w:r w:rsidR="00403240" w:rsidRPr="00B63F52">
        <w:rPr>
          <w:color w:val="auto"/>
        </w:rPr>
        <w:t xml:space="preserve"> </w:t>
      </w:r>
    </w:p>
    <w:p w14:paraId="2C05860A" w14:textId="77777777" w:rsidR="00303684" w:rsidRPr="00B63F52" w:rsidRDefault="00303684" w:rsidP="00CC1F3B">
      <w:pPr>
        <w:pStyle w:val="EnactingClause"/>
        <w:rPr>
          <w:color w:val="auto"/>
        </w:rPr>
        <w:sectPr w:rsidR="00303684" w:rsidRPr="00B63F52" w:rsidSect="00B1483E">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B63F52">
        <w:rPr>
          <w:color w:val="auto"/>
        </w:rPr>
        <w:t>Be it enacted by the Legislature of West Virginia:</w:t>
      </w:r>
    </w:p>
    <w:p w14:paraId="3D60A422" w14:textId="77777777" w:rsidR="00C07A25" w:rsidRPr="00B63F52" w:rsidRDefault="00C07A25" w:rsidP="00C07A25">
      <w:pPr>
        <w:widowControl w:val="0"/>
        <w:suppressLineNumbers/>
        <w:ind w:left="720" w:hanging="720"/>
        <w:jc w:val="both"/>
        <w:outlineLvl w:val="1"/>
        <w:rPr>
          <w:rFonts w:eastAsia="Calibri"/>
          <w:b/>
          <w:caps/>
          <w:color w:val="auto"/>
          <w:sz w:val="24"/>
        </w:rPr>
        <w:sectPr w:rsidR="00C07A25" w:rsidRPr="00B63F52" w:rsidSect="00B1483E">
          <w:type w:val="continuous"/>
          <w:pgSz w:w="12240" w:h="15840"/>
          <w:pgMar w:top="1440" w:right="1440" w:bottom="1440" w:left="1440" w:header="720" w:footer="720" w:gutter="0"/>
          <w:cols w:space="720"/>
          <w:noEndnote/>
          <w:docGrid w:linePitch="299"/>
        </w:sectPr>
      </w:pPr>
      <w:r w:rsidRPr="00B63F52">
        <w:rPr>
          <w:rFonts w:eastAsia="Calibri"/>
          <w:b/>
          <w:caps/>
          <w:color w:val="auto"/>
          <w:sz w:val="24"/>
        </w:rPr>
        <w:t>ARTICLE 21. PERSONAL INCOME TAX.</w:t>
      </w:r>
    </w:p>
    <w:p w14:paraId="52946238" w14:textId="5EA5953D" w:rsidR="00690181" w:rsidRPr="00B63F52" w:rsidRDefault="00690181" w:rsidP="00925EF1">
      <w:pPr>
        <w:pStyle w:val="SectionHeading"/>
        <w:rPr>
          <w:color w:val="auto"/>
          <w:u w:val="single"/>
        </w:rPr>
      </w:pPr>
      <w:r w:rsidRPr="00B63F52">
        <w:rPr>
          <w:color w:val="auto"/>
          <w:u w:val="single"/>
        </w:rPr>
        <w:t>§11-</w:t>
      </w:r>
      <w:r w:rsidR="00925EF1" w:rsidRPr="00B63F52">
        <w:rPr>
          <w:color w:val="auto"/>
          <w:u w:val="single"/>
        </w:rPr>
        <w:t>2</w:t>
      </w:r>
      <w:r w:rsidRPr="00B63F52">
        <w:rPr>
          <w:color w:val="auto"/>
          <w:u w:val="single"/>
        </w:rPr>
        <w:t>1-</w:t>
      </w:r>
      <w:r w:rsidR="00D6612D" w:rsidRPr="00B63F52">
        <w:rPr>
          <w:color w:val="auto"/>
          <w:u w:val="single"/>
        </w:rPr>
        <w:t>25</w:t>
      </w:r>
      <w:r w:rsidRPr="00B63F52">
        <w:rPr>
          <w:color w:val="auto"/>
          <w:u w:val="single"/>
        </w:rPr>
        <w:t xml:space="preserve">. </w:t>
      </w:r>
      <w:r w:rsidR="00C85B1C" w:rsidRPr="00B63F52">
        <w:rPr>
          <w:rFonts w:cs="Arial"/>
          <w:color w:val="auto"/>
          <w:sz w:val="24"/>
          <w:szCs w:val="24"/>
          <w:u w:val="single"/>
        </w:rPr>
        <w:t xml:space="preserve">Emergency Responder Service </w:t>
      </w:r>
      <w:r w:rsidR="00983383" w:rsidRPr="00B63F52">
        <w:rPr>
          <w:rFonts w:cs="Arial"/>
          <w:color w:val="auto"/>
          <w:sz w:val="24"/>
          <w:szCs w:val="24"/>
          <w:u w:val="single"/>
        </w:rPr>
        <w:t xml:space="preserve">Tax </w:t>
      </w:r>
      <w:r w:rsidR="00C85B1C" w:rsidRPr="00B63F52">
        <w:rPr>
          <w:rFonts w:cs="Arial"/>
          <w:color w:val="auto"/>
          <w:sz w:val="24"/>
          <w:szCs w:val="24"/>
          <w:u w:val="single"/>
        </w:rPr>
        <w:t>Credit</w:t>
      </w:r>
      <w:r w:rsidR="008A295E" w:rsidRPr="00B63F52">
        <w:rPr>
          <w:rFonts w:cs="Arial"/>
          <w:color w:val="auto"/>
          <w:sz w:val="24"/>
          <w:szCs w:val="24"/>
          <w:u w:val="single"/>
        </w:rPr>
        <w:t>.</w:t>
      </w:r>
    </w:p>
    <w:p w14:paraId="2188DF61" w14:textId="5B17856A" w:rsidR="00690181" w:rsidRPr="00B63F52" w:rsidRDefault="00983383" w:rsidP="00690181">
      <w:pPr>
        <w:pStyle w:val="SectionBody"/>
        <w:rPr>
          <w:color w:val="auto"/>
          <w:u w:val="single"/>
        </w:rPr>
      </w:pPr>
      <w:r w:rsidRPr="00B63F52">
        <w:rPr>
          <w:color w:val="auto"/>
          <w:u w:val="single"/>
        </w:rPr>
        <w:t xml:space="preserve">(a) </w:t>
      </w:r>
      <w:r w:rsidR="00690181" w:rsidRPr="00B63F52">
        <w:rPr>
          <w:color w:val="auto"/>
          <w:u w:val="single"/>
        </w:rPr>
        <w:t xml:space="preserve">This </w:t>
      </w:r>
      <w:r w:rsidR="008A295E" w:rsidRPr="00B63F52">
        <w:rPr>
          <w:color w:val="auto"/>
          <w:u w:val="single"/>
        </w:rPr>
        <w:t xml:space="preserve">section </w:t>
      </w:r>
      <w:r w:rsidRPr="00B63F52">
        <w:rPr>
          <w:color w:val="auto"/>
          <w:u w:val="single"/>
        </w:rPr>
        <w:t>may</w:t>
      </w:r>
      <w:r w:rsidR="00690181" w:rsidRPr="00B63F52">
        <w:rPr>
          <w:color w:val="auto"/>
          <w:u w:val="single"/>
        </w:rPr>
        <w:t xml:space="preserve"> be known and cited as the West Virginia </w:t>
      </w:r>
      <w:r w:rsidR="00C85B1C" w:rsidRPr="00B63F52">
        <w:rPr>
          <w:color w:val="auto"/>
          <w:u w:val="single"/>
        </w:rPr>
        <w:t xml:space="preserve">Emergency Responder Service </w:t>
      </w:r>
      <w:r w:rsidR="00690181" w:rsidRPr="00B63F52">
        <w:rPr>
          <w:color w:val="auto"/>
          <w:u w:val="single"/>
        </w:rPr>
        <w:t>Tax Credit Act.</w:t>
      </w:r>
    </w:p>
    <w:p w14:paraId="06193FFD" w14:textId="279E663B" w:rsidR="00690181" w:rsidRPr="00B63F52" w:rsidRDefault="00983383" w:rsidP="00690181">
      <w:pPr>
        <w:pStyle w:val="SectionBody"/>
        <w:rPr>
          <w:color w:val="auto"/>
          <w:u w:val="single"/>
        </w:rPr>
      </w:pPr>
      <w:r w:rsidRPr="00B63F52">
        <w:rPr>
          <w:color w:val="auto"/>
          <w:u w:val="single"/>
        </w:rPr>
        <w:t>(b)</w:t>
      </w:r>
      <w:r w:rsidR="00690181" w:rsidRPr="00B63F52">
        <w:rPr>
          <w:color w:val="auto"/>
          <w:u w:val="single"/>
        </w:rPr>
        <w:t xml:space="preserve"> When used in this </w:t>
      </w:r>
      <w:r w:rsidR="005D5617" w:rsidRPr="00B63F52">
        <w:rPr>
          <w:color w:val="auto"/>
          <w:u w:val="single"/>
        </w:rPr>
        <w:t>section</w:t>
      </w:r>
      <w:r w:rsidR="00B414E9" w:rsidRPr="00B63F52">
        <w:rPr>
          <w:color w:val="auto"/>
          <w:u w:val="single"/>
        </w:rPr>
        <w:t>,</w:t>
      </w:r>
      <w:r w:rsidR="00690181" w:rsidRPr="00B63F52">
        <w:rPr>
          <w:color w:val="auto"/>
          <w:u w:val="single"/>
        </w:rPr>
        <w:t xml:space="preserve"> or in the administration of this </w:t>
      </w:r>
      <w:r w:rsidR="00B414E9" w:rsidRPr="00B63F52">
        <w:rPr>
          <w:color w:val="auto"/>
          <w:u w:val="single"/>
        </w:rPr>
        <w:t>section</w:t>
      </w:r>
      <w:r w:rsidR="005C1260" w:rsidRPr="00B63F52">
        <w:rPr>
          <w:color w:val="auto"/>
          <w:u w:val="single"/>
        </w:rPr>
        <w:t>:</w:t>
      </w:r>
    </w:p>
    <w:p w14:paraId="1BAFB06A" w14:textId="198066DD" w:rsidR="00954E5E" w:rsidRPr="00B63F52" w:rsidRDefault="00BD1D5A" w:rsidP="00954E5E">
      <w:pPr>
        <w:pStyle w:val="SectionBody"/>
        <w:rPr>
          <w:color w:val="auto"/>
          <w:u w:val="single"/>
        </w:rPr>
      </w:pPr>
      <w:r w:rsidRPr="00B63F52">
        <w:rPr>
          <w:color w:val="auto"/>
          <w:u w:val="single"/>
        </w:rPr>
        <w:t>“</w:t>
      </w:r>
      <w:r w:rsidR="00954E5E" w:rsidRPr="00B63F52">
        <w:rPr>
          <w:color w:val="auto"/>
          <w:u w:val="single"/>
        </w:rPr>
        <w:t>Commissioner</w:t>
      </w:r>
      <w:r w:rsidRPr="00B63F52">
        <w:rPr>
          <w:color w:val="auto"/>
          <w:u w:val="single"/>
        </w:rPr>
        <w:t>”</w:t>
      </w:r>
      <w:r w:rsidR="00954E5E" w:rsidRPr="00B63F52">
        <w:rPr>
          <w:color w:val="auto"/>
          <w:u w:val="single"/>
        </w:rPr>
        <w:t xml:space="preserve"> or </w:t>
      </w:r>
      <w:r w:rsidRPr="00B63F52">
        <w:rPr>
          <w:color w:val="auto"/>
          <w:u w:val="single"/>
        </w:rPr>
        <w:t>“</w:t>
      </w:r>
      <w:r w:rsidR="00954E5E" w:rsidRPr="00B63F52">
        <w:rPr>
          <w:color w:val="auto"/>
          <w:u w:val="single"/>
        </w:rPr>
        <w:t>Tax Commissioner</w:t>
      </w:r>
      <w:r w:rsidRPr="00B63F52">
        <w:rPr>
          <w:color w:val="auto"/>
          <w:u w:val="single"/>
        </w:rPr>
        <w:t>”</w:t>
      </w:r>
      <w:r w:rsidR="00954E5E" w:rsidRPr="00B63F52">
        <w:rPr>
          <w:color w:val="auto"/>
          <w:u w:val="single"/>
        </w:rPr>
        <w:t xml:space="preserve"> means the Tax Commissioner of the State of West Virginia or the Tax Commissioner</w:t>
      </w:r>
      <w:r w:rsidR="00267F86" w:rsidRPr="00B63F52">
        <w:rPr>
          <w:color w:val="auto"/>
          <w:u w:val="single"/>
        </w:rPr>
        <w:t>’</w:t>
      </w:r>
      <w:r w:rsidR="00954E5E" w:rsidRPr="00B63F52">
        <w:rPr>
          <w:color w:val="auto"/>
          <w:u w:val="single"/>
        </w:rPr>
        <w:t>s delegate.</w:t>
      </w:r>
    </w:p>
    <w:p w14:paraId="30611F80" w14:textId="0A29EC8F" w:rsidR="00DF6D8D" w:rsidRPr="00B63F52" w:rsidRDefault="00BD1D5A" w:rsidP="00DF6D8D">
      <w:pPr>
        <w:pStyle w:val="SectionBody"/>
        <w:rPr>
          <w:color w:val="auto"/>
          <w:u w:val="single"/>
        </w:rPr>
      </w:pPr>
      <w:r w:rsidRPr="00B63F52">
        <w:rPr>
          <w:color w:val="auto"/>
          <w:u w:val="single"/>
        </w:rPr>
        <w:t>“</w:t>
      </w:r>
      <w:r w:rsidR="00720217" w:rsidRPr="00B63F52">
        <w:rPr>
          <w:color w:val="auto"/>
          <w:u w:val="single"/>
        </w:rPr>
        <w:t>Eligible taxpayer</w:t>
      </w:r>
      <w:r w:rsidRPr="00B63F52">
        <w:rPr>
          <w:color w:val="auto"/>
          <w:u w:val="single"/>
        </w:rPr>
        <w:t>”</w:t>
      </w:r>
      <w:r w:rsidR="00720217" w:rsidRPr="00B63F52">
        <w:rPr>
          <w:color w:val="auto"/>
          <w:u w:val="single"/>
        </w:rPr>
        <w:t xml:space="preserve"> </w:t>
      </w:r>
      <w:r w:rsidR="00DF6D8D" w:rsidRPr="00B63F52">
        <w:rPr>
          <w:color w:val="auto"/>
          <w:u w:val="single"/>
        </w:rPr>
        <w:t xml:space="preserve">means an emergency responder who </w:t>
      </w:r>
      <w:r w:rsidR="00F360FB" w:rsidRPr="00B63F52">
        <w:rPr>
          <w:color w:val="auto"/>
          <w:u w:val="single"/>
        </w:rPr>
        <w:t>qualifies for a</w:t>
      </w:r>
      <w:r w:rsidR="00E62C6A" w:rsidRPr="00B63F52">
        <w:rPr>
          <w:color w:val="auto"/>
          <w:u w:val="single"/>
        </w:rPr>
        <w:t xml:space="preserve"> credit </w:t>
      </w:r>
      <w:r w:rsidR="00DF6D8D" w:rsidRPr="00B63F52">
        <w:rPr>
          <w:color w:val="auto"/>
          <w:u w:val="single"/>
        </w:rPr>
        <w:t>under this</w:t>
      </w:r>
      <w:r w:rsidR="00983383" w:rsidRPr="00B63F52">
        <w:rPr>
          <w:color w:val="auto"/>
          <w:u w:val="single"/>
        </w:rPr>
        <w:t xml:space="preserve"> </w:t>
      </w:r>
      <w:r w:rsidR="00DF6D8D" w:rsidRPr="00B63F52">
        <w:rPr>
          <w:color w:val="auto"/>
          <w:u w:val="single"/>
        </w:rPr>
        <w:t>section.</w:t>
      </w:r>
    </w:p>
    <w:p w14:paraId="04BB60B1" w14:textId="1EFBDB2C" w:rsidR="00DF6D8D" w:rsidRPr="00B63F52" w:rsidRDefault="00BD1D5A" w:rsidP="00DF6D8D">
      <w:pPr>
        <w:pStyle w:val="SectionBody"/>
        <w:rPr>
          <w:color w:val="auto"/>
          <w:u w:val="single"/>
        </w:rPr>
      </w:pPr>
      <w:r w:rsidRPr="00B63F52">
        <w:rPr>
          <w:color w:val="auto"/>
          <w:u w:val="single"/>
        </w:rPr>
        <w:t>“</w:t>
      </w:r>
      <w:r w:rsidR="00DF6D8D" w:rsidRPr="00B63F52">
        <w:rPr>
          <w:color w:val="auto"/>
          <w:u w:val="single"/>
        </w:rPr>
        <w:t>Emergency responder</w:t>
      </w:r>
      <w:r w:rsidRPr="00B63F52">
        <w:rPr>
          <w:color w:val="auto"/>
          <w:u w:val="single"/>
        </w:rPr>
        <w:t>”</w:t>
      </w:r>
      <w:r w:rsidR="00DF6D8D" w:rsidRPr="00B63F52">
        <w:rPr>
          <w:color w:val="auto"/>
          <w:u w:val="single"/>
        </w:rPr>
        <w:t xml:space="preserve"> means an individual who serves in this state as a volunteer emergency medical responder, a volunteer emergency medical responder; a volunteer fire fighter; a volunteer emergency medical services practitioner</w:t>
      </w:r>
      <w:r w:rsidR="007C394C" w:rsidRPr="00B63F52">
        <w:rPr>
          <w:color w:val="auto"/>
          <w:u w:val="single"/>
        </w:rPr>
        <w:t xml:space="preserve">; </w:t>
      </w:r>
      <w:r w:rsidR="00DF6D8D" w:rsidRPr="00B63F52">
        <w:rPr>
          <w:color w:val="auto"/>
          <w:u w:val="single"/>
        </w:rPr>
        <w:t>or a volunteer ambulance driver.</w:t>
      </w:r>
    </w:p>
    <w:p w14:paraId="194142F5" w14:textId="40D93CE9" w:rsidR="00690181" w:rsidRPr="00B63F52" w:rsidRDefault="00BD1D5A" w:rsidP="00DF6D8D">
      <w:pPr>
        <w:pStyle w:val="SectionBody"/>
        <w:rPr>
          <w:color w:val="auto"/>
          <w:u w:val="single"/>
        </w:rPr>
      </w:pPr>
      <w:r w:rsidRPr="00B63F52">
        <w:rPr>
          <w:color w:val="auto"/>
          <w:u w:val="single"/>
        </w:rPr>
        <w:t>“</w:t>
      </w:r>
      <w:r w:rsidR="00DF6D8D" w:rsidRPr="00B63F52">
        <w:rPr>
          <w:color w:val="auto"/>
          <w:u w:val="single"/>
        </w:rPr>
        <w:t>Qualifying service</w:t>
      </w:r>
      <w:r w:rsidRPr="00B63F52">
        <w:rPr>
          <w:color w:val="auto"/>
          <w:u w:val="single"/>
        </w:rPr>
        <w:t>”</w:t>
      </w:r>
      <w:r w:rsidR="00DF6D8D" w:rsidRPr="00B63F52">
        <w:rPr>
          <w:color w:val="auto"/>
          <w:u w:val="single"/>
        </w:rPr>
        <w:t xml:space="preserve"> means service provided by the </w:t>
      </w:r>
      <w:r w:rsidR="007C394C" w:rsidRPr="00B63F52">
        <w:rPr>
          <w:color w:val="auto"/>
          <w:u w:val="single"/>
        </w:rPr>
        <w:t>eligible taxpayer</w:t>
      </w:r>
      <w:r w:rsidR="00DF6D8D" w:rsidRPr="00B63F52">
        <w:rPr>
          <w:color w:val="auto"/>
          <w:u w:val="single"/>
        </w:rPr>
        <w:t xml:space="preserve"> as an emergency responder at a station of the department for which he or she serves or at the scene of a call or incident to which the department has responded.</w:t>
      </w:r>
    </w:p>
    <w:p w14:paraId="7091CB8E" w14:textId="47A2D5BA" w:rsidR="00690181" w:rsidRPr="00B63F52" w:rsidRDefault="00BD1D5A" w:rsidP="00690181">
      <w:pPr>
        <w:pStyle w:val="SectionBody"/>
        <w:rPr>
          <w:color w:val="auto"/>
          <w:u w:val="single"/>
        </w:rPr>
      </w:pPr>
      <w:r w:rsidRPr="00B63F52">
        <w:rPr>
          <w:color w:val="auto"/>
          <w:u w:val="single"/>
        </w:rPr>
        <w:t>“</w:t>
      </w:r>
      <w:r w:rsidR="00690181" w:rsidRPr="00B63F52">
        <w:rPr>
          <w:color w:val="auto"/>
          <w:u w:val="single"/>
        </w:rPr>
        <w:t>Taxpayer</w:t>
      </w:r>
      <w:r w:rsidRPr="00B63F52">
        <w:rPr>
          <w:color w:val="auto"/>
          <w:u w:val="single"/>
        </w:rPr>
        <w:t>”</w:t>
      </w:r>
      <w:r w:rsidR="00690181" w:rsidRPr="00B63F52">
        <w:rPr>
          <w:color w:val="auto"/>
          <w:u w:val="single"/>
        </w:rPr>
        <w:t xml:space="preserve"> means any person subject to the tax imposed under </w:t>
      </w:r>
      <w:r w:rsidR="00E500AD" w:rsidRPr="00B63F52">
        <w:rPr>
          <w:color w:val="auto"/>
          <w:u w:val="single"/>
        </w:rPr>
        <w:t xml:space="preserve">this </w:t>
      </w:r>
      <w:r w:rsidR="00690181" w:rsidRPr="00B63F52">
        <w:rPr>
          <w:color w:val="auto"/>
          <w:u w:val="single"/>
        </w:rPr>
        <w:t>article.</w:t>
      </w:r>
    </w:p>
    <w:p w14:paraId="750B528F" w14:textId="4D4BD040" w:rsidR="00A648DF" w:rsidRPr="00B63F52" w:rsidRDefault="00666DC2" w:rsidP="00A648DF">
      <w:pPr>
        <w:pStyle w:val="SectionBody"/>
        <w:rPr>
          <w:color w:val="auto"/>
          <w:u w:val="single"/>
        </w:rPr>
      </w:pPr>
      <w:bookmarkStart w:id="0" w:name="_Hlk25239852"/>
      <w:r w:rsidRPr="00B63F52">
        <w:rPr>
          <w:color w:val="auto"/>
          <w:u w:val="single"/>
        </w:rPr>
        <w:t>(</w:t>
      </w:r>
      <w:r w:rsidR="00566BF6" w:rsidRPr="00B63F52">
        <w:rPr>
          <w:color w:val="auto"/>
          <w:u w:val="single"/>
        </w:rPr>
        <w:t xml:space="preserve">c) Except as provided in </w:t>
      </w:r>
      <w:r w:rsidR="00284A66" w:rsidRPr="00B63F52">
        <w:rPr>
          <w:color w:val="auto"/>
          <w:u w:val="single"/>
        </w:rPr>
        <w:t>subsection (d) of this section, t</w:t>
      </w:r>
      <w:r w:rsidR="00690181" w:rsidRPr="00B63F52">
        <w:rPr>
          <w:color w:val="auto"/>
          <w:u w:val="single"/>
        </w:rPr>
        <w:t xml:space="preserve">here </w:t>
      </w:r>
      <w:r w:rsidR="00862EE8" w:rsidRPr="00B63F52">
        <w:rPr>
          <w:color w:val="auto"/>
          <w:u w:val="single"/>
        </w:rPr>
        <w:t>is</w:t>
      </w:r>
      <w:r w:rsidR="00690181" w:rsidRPr="00B63F52">
        <w:rPr>
          <w:color w:val="auto"/>
          <w:u w:val="single"/>
        </w:rPr>
        <w:t xml:space="preserve"> allowed to every eligible taxpayer a credit against the taxes under </w:t>
      </w:r>
      <w:r w:rsidR="00862EE8" w:rsidRPr="00B63F52">
        <w:rPr>
          <w:color w:val="auto"/>
          <w:u w:val="single"/>
        </w:rPr>
        <w:t xml:space="preserve">this </w:t>
      </w:r>
      <w:r w:rsidR="00690181" w:rsidRPr="00B63F52">
        <w:rPr>
          <w:color w:val="auto"/>
          <w:u w:val="single"/>
        </w:rPr>
        <w:t xml:space="preserve">article </w:t>
      </w:r>
      <w:r w:rsidR="00566866" w:rsidRPr="00B63F52">
        <w:rPr>
          <w:color w:val="auto"/>
          <w:u w:val="single"/>
        </w:rPr>
        <w:t>in t</w:t>
      </w:r>
      <w:r w:rsidR="00690181" w:rsidRPr="00B63F52">
        <w:rPr>
          <w:color w:val="auto"/>
          <w:u w:val="single"/>
        </w:rPr>
        <w:t xml:space="preserve">he amount of </w:t>
      </w:r>
      <w:r w:rsidR="00A648DF" w:rsidRPr="00B63F52">
        <w:rPr>
          <w:color w:val="auto"/>
          <w:u w:val="single"/>
        </w:rPr>
        <w:t xml:space="preserve">either $300, if the </w:t>
      </w:r>
      <w:r w:rsidR="004A6161" w:rsidRPr="00B63F52">
        <w:rPr>
          <w:color w:val="auto"/>
          <w:u w:val="single"/>
        </w:rPr>
        <w:t>taxpayer</w:t>
      </w:r>
      <w:r w:rsidR="00A648DF" w:rsidRPr="00B63F52">
        <w:rPr>
          <w:color w:val="auto"/>
          <w:u w:val="single"/>
        </w:rPr>
        <w:t xml:space="preserve"> has served as an emergency responder for at least one year, but not more than </w:t>
      </w:r>
      <w:r w:rsidR="00566BF6" w:rsidRPr="00B63F52">
        <w:rPr>
          <w:color w:val="auto"/>
          <w:u w:val="single"/>
        </w:rPr>
        <w:t>five</w:t>
      </w:r>
      <w:r w:rsidR="00A648DF" w:rsidRPr="00B63F52">
        <w:rPr>
          <w:color w:val="auto"/>
          <w:u w:val="single"/>
        </w:rPr>
        <w:t xml:space="preserve"> years, or </w:t>
      </w:r>
      <w:r w:rsidR="00A648DF" w:rsidRPr="00B63F52">
        <w:rPr>
          <w:color w:val="auto"/>
          <w:u w:val="single"/>
        </w:rPr>
        <w:lastRenderedPageBreak/>
        <w:t xml:space="preserve">$600, if the </w:t>
      </w:r>
      <w:r w:rsidR="004A6161" w:rsidRPr="00B63F52">
        <w:rPr>
          <w:color w:val="auto"/>
          <w:u w:val="single"/>
        </w:rPr>
        <w:t>taxpayer</w:t>
      </w:r>
      <w:r w:rsidR="00A648DF" w:rsidRPr="00B63F52">
        <w:rPr>
          <w:color w:val="auto"/>
          <w:u w:val="single"/>
        </w:rPr>
        <w:t xml:space="preserve"> has served as an emergency responder for more than </w:t>
      </w:r>
      <w:r w:rsidR="00566BF6" w:rsidRPr="00B63F52">
        <w:rPr>
          <w:color w:val="auto"/>
          <w:u w:val="single"/>
        </w:rPr>
        <w:t>five</w:t>
      </w:r>
      <w:r w:rsidR="00A648DF" w:rsidRPr="00B63F52">
        <w:rPr>
          <w:color w:val="auto"/>
          <w:u w:val="single"/>
        </w:rPr>
        <w:t xml:space="preserve"> years.</w:t>
      </w:r>
    </w:p>
    <w:bookmarkEnd w:id="0"/>
    <w:p w14:paraId="4E6B23D8" w14:textId="4D32D7C3" w:rsidR="00A648DF" w:rsidRPr="00B63F52" w:rsidRDefault="00284A66" w:rsidP="00A648DF">
      <w:pPr>
        <w:pStyle w:val="SectionBody"/>
        <w:rPr>
          <w:color w:val="auto"/>
          <w:u w:val="single"/>
        </w:rPr>
      </w:pPr>
      <w:r w:rsidRPr="00B63F52">
        <w:rPr>
          <w:color w:val="auto"/>
          <w:u w:val="single"/>
        </w:rPr>
        <w:t>(d)</w:t>
      </w:r>
      <w:r w:rsidR="008736DE" w:rsidRPr="00B63F52">
        <w:rPr>
          <w:color w:val="auto"/>
          <w:u w:val="single"/>
        </w:rPr>
        <w:t xml:space="preserve">(1) </w:t>
      </w:r>
      <w:r w:rsidRPr="00B63F52">
        <w:rPr>
          <w:color w:val="auto"/>
          <w:u w:val="single"/>
        </w:rPr>
        <w:t>A</w:t>
      </w:r>
      <w:r w:rsidR="00A648DF" w:rsidRPr="00B63F52">
        <w:rPr>
          <w:color w:val="auto"/>
          <w:u w:val="single"/>
        </w:rPr>
        <w:t xml:space="preserve"> </w:t>
      </w:r>
      <w:r w:rsidR="006562AA" w:rsidRPr="00B63F52">
        <w:rPr>
          <w:color w:val="auto"/>
          <w:u w:val="single"/>
        </w:rPr>
        <w:t>taxpayer</w:t>
      </w:r>
      <w:r w:rsidR="00A648DF" w:rsidRPr="00B63F52">
        <w:rPr>
          <w:color w:val="auto"/>
          <w:u w:val="single"/>
        </w:rPr>
        <w:t xml:space="preserve"> may </w:t>
      </w:r>
      <w:r w:rsidR="006562AA" w:rsidRPr="00B63F52">
        <w:rPr>
          <w:color w:val="auto"/>
          <w:u w:val="single"/>
        </w:rPr>
        <w:t xml:space="preserve">not </w:t>
      </w:r>
      <w:r w:rsidR="00A648DF" w:rsidRPr="00B63F52">
        <w:rPr>
          <w:color w:val="auto"/>
          <w:u w:val="single"/>
        </w:rPr>
        <w:t xml:space="preserve">claim the credit under this section unless the </w:t>
      </w:r>
      <w:r w:rsidR="006562AA" w:rsidRPr="00B63F52">
        <w:rPr>
          <w:color w:val="auto"/>
          <w:u w:val="single"/>
        </w:rPr>
        <w:t>taxpayer</w:t>
      </w:r>
      <w:r w:rsidR="00A648DF" w:rsidRPr="00B63F52">
        <w:rPr>
          <w:color w:val="auto"/>
          <w:u w:val="single"/>
        </w:rPr>
        <w:t xml:space="preserve"> is in good standing with the department for which he or she serves and either has completed 40 hours of qualifying service for the department in the year to which the claim relates or has participated in at least 50 percent of the calls or incidents to which his or her station within the department has responded in the year to which the claim relates, not including calls or incidents outside of the department</w:t>
      </w:r>
      <w:r w:rsidR="00403240" w:rsidRPr="00B63F52">
        <w:rPr>
          <w:color w:val="auto"/>
          <w:u w:val="single"/>
        </w:rPr>
        <w:t>’</w:t>
      </w:r>
      <w:r w:rsidR="00A648DF" w:rsidRPr="00B63F52">
        <w:rPr>
          <w:color w:val="auto"/>
          <w:u w:val="single"/>
        </w:rPr>
        <w:t xml:space="preserve">s jurisdiction. A </w:t>
      </w:r>
      <w:r w:rsidR="004A6161" w:rsidRPr="00B63F52">
        <w:rPr>
          <w:color w:val="auto"/>
          <w:u w:val="single"/>
        </w:rPr>
        <w:t>taxpayer</w:t>
      </w:r>
      <w:r w:rsidR="00A648DF" w:rsidRPr="00B63F52">
        <w:rPr>
          <w:color w:val="auto"/>
          <w:u w:val="single"/>
        </w:rPr>
        <w:t xml:space="preserve"> who holds more than one emergency responder position in the same department may include the time spent providing qualifying service in each position when determining whether the 40-hour threshold is met. A </w:t>
      </w:r>
      <w:r w:rsidR="00052B8B" w:rsidRPr="00B63F52">
        <w:rPr>
          <w:color w:val="auto"/>
          <w:u w:val="single"/>
        </w:rPr>
        <w:t>taxpayer</w:t>
      </w:r>
      <w:r w:rsidR="00A648DF" w:rsidRPr="00B63F52">
        <w:rPr>
          <w:color w:val="auto"/>
          <w:u w:val="single"/>
        </w:rPr>
        <w:t xml:space="preserve"> shall provide certification from the department for which he or she serves to the </w:t>
      </w:r>
      <w:r w:rsidR="00052B8B" w:rsidRPr="00B63F52">
        <w:rPr>
          <w:color w:val="auto"/>
          <w:u w:val="single"/>
        </w:rPr>
        <w:t>Tax Commissioner</w:t>
      </w:r>
      <w:r w:rsidR="00A648DF" w:rsidRPr="00B63F52">
        <w:rPr>
          <w:color w:val="auto"/>
          <w:u w:val="single"/>
        </w:rPr>
        <w:t xml:space="preserve">, on a form prescribed by the </w:t>
      </w:r>
      <w:r w:rsidR="00052B8B" w:rsidRPr="00B63F52">
        <w:rPr>
          <w:color w:val="auto"/>
          <w:u w:val="single"/>
        </w:rPr>
        <w:t>commissioner</w:t>
      </w:r>
      <w:r w:rsidR="00A648DF" w:rsidRPr="00B63F52">
        <w:rPr>
          <w:color w:val="auto"/>
          <w:u w:val="single"/>
        </w:rPr>
        <w:t xml:space="preserve">, that the </w:t>
      </w:r>
      <w:r w:rsidR="00052B8B" w:rsidRPr="00B63F52">
        <w:rPr>
          <w:color w:val="auto"/>
          <w:u w:val="single"/>
        </w:rPr>
        <w:t>taxpayer</w:t>
      </w:r>
      <w:r w:rsidR="00A648DF" w:rsidRPr="00B63F52">
        <w:rPr>
          <w:color w:val="auto"/>
          <w:u w:val="single"/>
        </w:rPr>
        <w:t xml:space="preserve"> has complied with the requirements of this subdivision and shall submit the certification with the </w:t>
      </w:r>
      <w:r w:rsidR="00052B8B" w:rsidRPr="00B63F52">
        <w:rPr>
          <w:color w:val="auto"/>
          <w:u w:val="single"/>
        </w:rPr>
        <w:t>taxpayer’</w:t>
      </w:r>
      <w:r w:rsidR="00A648DF" w:rsidRPr="00B63F52">
        <w:rPr>
          <w:color w:val="auto"/>
          <w:u w:val="single"/>
        </w:rPr>
        <w:t>s return.</w:t>
      </w:r>
    </w:p>
    <w:p w14:paraId="7F4B04E2" w14:textId="256055D4" w:rsidR="00A648DF" w:rsidRPr="00B63F52" w:rsidRDefault="008736DE" w:rsidP="00A648DF">
      <w:pPr>
        <w:pStyle w:val="SectionBody"/>
        <w:rPr>
          <w:color w:val="auto"/>
          <w:u w:val="single"/>
        </w:rPr>
      </w:pPr>
      <w:r w:rsidRPr="00B63F52">
        <w:rPr>
          <w:color w:val="auto"/>
          <w:u w:val="single"/>
        </w:rPr>
        <w:t>(2)</w:t>
      </w:r>
      <w:r w:rsidR="00A648DF" w:rsidRPr="00B63F52">
        <w:rPr>
          <w:color w:val="auto"/>
          <w:u w:val="single"/>
        </w:rPr>
        <w:t xml:space="preserve"> No credit may be claimed under this section by a part-year resident or a nonresident of this state.</w:t>
      </w:r>
    </w:p>
    <w:p w14:paraId="407FE590" w14:textId="715EDD47" w:rsidR="00A648DF" w:rsidRPr="00B63F52" w:rsidRDefault="008736DE" w:rsidP="00A648DF">
      <w:pPr>
        <w:pStyle w:val="SectionBody"/>
        <w:rPr>
          <w:color w:val="auto"/>
          <w:u w:val="single"/>
        </w:rPr>
      </w:pPr>
      <w:r w:rsidRPr="00B63F52">
        <w:rPr>
          <w:color w:val="auto"/>
          <w:u w:val="single"/>
        </w:rPr>
        <w:t xml:space="preserve">(3) </w:t>
      </w:r>
      <w:r w:rsidR="00A648DF" w:rsidRPr="00B63F52">
        <w:rPr>
          <w:color w:val="auto"/>
          <w:u w:val="single"/>
        </w:rPr>
        <w:t xml:space="preserve">No credit </w:t>
      </w:r>
      <w:r w:rsidR="00902CCC" w:rsidRPr="00B63F52">
        <w:rPr>
          <w:color w:val="auto"/>
          <w:u w:val="single"/>
        </w:rPr>
        <w:t>is</w:t>
      </w:r>
      <w:r w:rsidR="00A648DF" w:rsidRPr="00B63F52">
        <w:rPr>
          <w:color w:val="auto"/>
          <w:u w:val="single"/>
        </w:rPr>
        <w:t xml:space="preserve"> allowed under this section for a taxable year covering a period of less than 12 months, except for a taxable year closed by reason of the death of the taxpayer.</w:t>
      </w:r>
    </w:p>
    <w:p w14:paraId="05969A5C" w14:textId="6DC24293" w:rsidR="00A648DF" w:rsidRPr="00B63F52" w:rsidRDefault="00954E5E" w:rsidP="00A648DF">
      <w:pPr>
        <w:pStyle w:val="SectionBody"/>
        <w:rPr>
          <w:color w:val="auto"/>
          <w:u w:val="single"/>
        </w:rPr>
      </w:pPr>
      <w:r w:rsidRPr="00B63F52">
        <w:rPr>
          <w:color w:val="auto"/>
          <w:u w:val="single"/>
        </w:rPr>
        <w:t xml:space="preserve">(e) </w:t>
      </w:r>
      <w:r w:rsidR="00A648DF" w:rsidRPr="00B63F52">
        <w:rPr>
          <w:color w:val="auto"/>
          <w:u w:val="single"/>
        </w:rPr>
        <w:t xml:space="preserve">For any taxable </w:t>
      </w:r>
      <w:r w:rsidR="00083E25" w:rsidRPr="00B63F52">
        <w:rPr>
          <w:color w:val="auto"/>
          <w:u w:val="single"/>
        </w:rPr>
        <w:t>year,</w:t>
      </w:r>
      <w:r w:rsidR="00A648DF" w:rsidRPr="00B63F52">
        <w:rPr>
          <w:color w:val="auto"/>
          <w:u w:val="single"/>
        </w:rPr>
        <w:t xml:space="preserve"> the </w:t>
      </w:r>
      <w:r w:rsidR="0072407F" w:rsidRPr="00B63F52">
        <w:rPr>
          <w:color w:val="auto"/>
          <w:u w:val="single"/>
        </w:rPr>
        <w:t>taxpayer</w:t>
      </w:r>
      <w:r w:rsidR="00A648DF" w:rsidRPr="00B63F52">
        <w:rPr>
          <w:color w:val="auto"/>
          <w:u w:val="single"/>
        </w:rPr>
        <w:t xml:space="preserve"> is eligible to claim the credits under this section and </w:t>
      </w:r>
      <w:r w:rsidR="00902CCC" w:rsidRPr="00B63F52">
        <w:rPr>
          <w:color w:val="auto"/>
          <w:u w:val="single"/>
        </w:rPr>
        <w:t>§11-21-</w:t>
      </w:r>
      <w:r w:rsidR="00D6612D" w:rsidRPr="00B63F52">
        <w:rPr>
          <w:color w:val="auto"/>
          <w:u w:val="single"/>
        </w:rPr>
        <w:t>26</w:t>
      </w:r>
      <w:r w:rsidR="0072407F" w:rsidRPr="00B63F52">
        <w:rPr>
          <w:color w:val="auto"/>
          <w:u w:val="single"/>
        </w:rPr>
        <w:t xml:space="preserve"> and §11-21-</w:t>
      </w:r>
      <w:r w:rsidR="00D6612D" w:rsidRPr="00B63F52">
        <w:rPr>
          <w:color w:val="auto"/>
          <w:u w:val="single"/>
        </w:rPr>
        <w:t>27</w:t>
      </w:r>
      <w:r w:rsidR="0072407F" w:rsidRPr="00B63F52">
        <w:rPr>
          <w:color w:val="auto"/>
          <w:u w:val="single"/>
        </w:rPr>
        <w:t xml:space="preserve"> </w:t>
      </w:r>
      <w:r w:rsidR="00403240" w:rsidRPr="00B63F52">
        <w:rPr>
          <w:color w:val="auto"/>
          <w:u w:val="single"/>
        </w:rPr>
        <w:t>o</w:t>
      </w:r>
      <w:r w:rsidR="0072407F" w:rsidRPr="00B63F52">
        <w:rPr>
          <w:color w:val="auto"/>
          <w:u w:val="single"/>
        </w:rPr>
        <w:t xml:space="preserve">f this code, </w:t>
      </w:r>
      <w:r w:rsidR="00A648DF" w:rsidRPr="00B63F52">
        <w:rPr>
          <w:color w:val="auto"/>
          <w:u w:val="single"/>
        </w:rPr>
        <w:t xml:space="preserve">or both, the </w:t>
      </w:r>
      <w:r w:rsidR="0072407F" w:rsidRPr="00B63F52">
        <w:rPr>
          <w:color w:val="auto"/>
          <w:u w:val="single"/>
        </w:rPr>
        <w:t>taxpayer</w:t>
      </w:r>
      <w:r w:rsidR="00A648DF" w:rsidRPr="00B63F52">
        <w:rPr>
          <w:color w:val="auto"/>
          <w:u w:val="single"/>
        </w:rPr>
        <w:t xml:space="preserve"> may claim one credit under each section for that taxable year and may claim only one credit under each section regardless of the number of positions the </w:t>
      </w:r>
      <w:r w:rsidR="008B02E4" w:rsidRPr="00B63F52">
        <w:rPr>
          <w:color w:val="auto"/>
          <w:u w:val="single"/>
        </w:rPr>
        <w:t>taxpayer</w:t>
      </w:r>
      <w:r w:rsidR="00A648DF" w:rsidRPr="00B63F52">
        <w:rPr>
          <w:color w:val="auto"/>
          <w:u w:val="single"/>
        </w:rPr>
        <w:t xml:space="preserve"> holds that makes the </w:t>
      </w:r>
      <w:r w:rsidR="008B02E4" w:rsidRPr="00B63F52">
        <w:rPr>
          <w:color w:val="auto"/>
          <w:u w:val="single"/>
        </w:rPr>
        <w:t xml:space="preserve">taxpayer </w:t>
      </w:r>
      <w:r w:rsidR="00A648DF" w:rsidRPr="00B63F52">
        <w:rPr>
          <w:color w:val="auto"/>
          <w:u w:val="single"/>
        </w:rPr>
        <w:t>eligible to claim the credits.</w:t>
      </w:r>
    </w:p>
    <w:p w14:paraId="70A4BF75" w14:textId="3919807D" w:rsidR="00690181" w:rsidRPr="00B63F52" w:rsidRDefault="00A648DF" w:rsidP="00A648DF">
      <w:pPr>
        <w:pStyle w:val="SectionBody"/>
        <w:rPr>
          <w:color w:val="auto"/>
          <w:u w:val="single"/>
        </w:rPr>
      </w:pPr>
      <w:r w:rsidRPr="00B63F52">
        <w:rPr>
          <w:color w:val="auto"/>
          <w:u w:val="single"/>
        </w:rPr>
        <w:t>(</w:t>
      </w:r>
      <w:r w:rsidR="00954E5E" w:rsidRPr="00B63F52">
        <w:rPr>
          <w:color w:val="auto"/>
          <w:u w:val="single"/>
        </w:rPr>
        <w:t>f</w:t>
      </w:r>
      <w:r w:rsidRPr="00B63F52">
        <w:rPr>
          <w:color w:val="auto"/>
          <w:u w:val="single"/>
        </w:rPr>
        <w:t xml:space="preserve">) If the amount of the </w:t>
      </w:r>
      <w:r w:rsidR="005739D5" w:rsidRPr="00B63F52">
        <w:rPr>
          <w:color w:val="auto"/>
          <w:u w:val="single"/>
        </w:rPr>
        <w:t xml:space="preserve">credit calculated under </w:t>
      </w:r>
      <w:r w:rsidR="008E4A4F" w:rsidRPr="00B63F52">
        <w:rPr>
          <w:color w:val="auto"/>
          <w:u w:val="single"/>
        </w:rPr>
        <w:t>sub</w:t>
      </w:r>
      <w:r w:rsidR="005739D5" w:rsidRPr="00B63F52">
        <w:rPr>
          <w:color w:val="auto"/>
          <w:u w:val="single"/>
        </w:rPr>
        <w:t xml:space="preserve">section (c) of this </w:t>
      </w:r>
      <w:r w:rsidR="00260B4B" w:rsidRPr="00B63F52">
        <w:rPr>
          <w:color w:val="auto"/>
          <w:u w:val="single"/>
        </w:rPr>
        <w:t xml:space="preserve">section </w:t>
      </w:r>
      <w:r w:rsidRPr="00B63F52">
        <w:rPr>
          <w:color w:val="auto"/>
          <w:u w:val="single"/>
        </w:rPr>
        <w:t xml:space="preserve">exceeds the tax otherwise due under </w:t>
      </w:r>
      <w:r w:rsidR="00260B4B" w:rsidRPr="00B63F52">
        <w:rPr>
          <w:color w:val="auto"/>
          <w:u w:val="single"/>
        </w:rPr>
        <w:t>this article,</w:t>
      </w:r>
      <w:r w:rsidRPr="00B63F52">
        <w:rPr>
          <w:color w:val="auto"/>
          <w:u w:val="single"/>
        </w:rPr>
        <w:t xml:space="preserve"> the amount of the </w:t>
      </w:r>
      <w:r w:rsidR="00764895" w:rsidRPr="00B63F52">
        <w:rPr>
          <w:color w:val="auto"/>
          <w:u w:val="single"/>
        </w:rPr>
        <w:t>credit calculated</w:t>
      </w:r>
      <w:r w:rsidRPr="00B63F52">
        <w:rPr>
          <w:color w:val="auto"/>
          <w:u w:val="single"/>
        </w:rPr>
        <w:t xml:space="preserve"> not used to offset the tax due shall be </w:t>
      </w:r>
      <w:r w:rsidR="00260B4B" w:rsidRPr="00B63F52">
        <w:rPr>
          <w:color w:val="auto"/>
          <w:u w:val="single"/>
        </w:rPr>
        <w:t>refunded to the taxpayer</w:t>
      </w:r>
      <w:r w:rsidRPr="00B63F52">
        <w:rPr>
          <w:color w:val="auto"/>
          <w:u w:val="single"/>
        </w:rPr>
        <w:t>.</w:t>
      </w:r>
    </w:p>
    <w:p w14:paraId="0D79AE87" w14:textId="476598EE" w:rsidR="00690181" w:rsidRPr="00B63F52" w:rsidRDefault="00690181" w:rsidP="00690181">
      <w:pPr>
        <w:pStyle w:val="SectionBody"/>
        <w:rPr>
          <w:color w:val="auto"/>
          <w:u w:val="single"/>
        </w:rPr>
      </w:pPr>
      <w:r w:rsidRPr="00B63F52">
        <w:rPr>
          <w:color w:val="auto"/>
          <w:u w:val="single"/>
        </w:rPr>
        <w:t>(</w:t>
      </w:r>
      <w:r w:rsidR="00764895" w:rsidRPr="00B63F52">
        <w:rPr>
          <w:color w:val="auto"/>
          <w:u w:val="single"/>
        </w:rPr>
        <w:t>g</w:t>
      </w:r>
      <w:r w:rsidRPr="00B63F52">
        <w:rPr>
          <w:color w:val="auto"/>
          <w:u w:val="single"/>
        </w:rPr>
        <w:t>)</w:t>
      </w:r>
      <w:r w:rsidR="0038500A" w:rsidRPr="00B63F52">
        <w:rPr>
          <w:color w:val="auto"/>
          <w:u w:val="single"/>
        </w:rPr>
        <w:t xml:space="preserve"> </w:t>
      </w:r>
      <w:r w:rsidRPr="00B63F52">
        <w:rPr>
          <w:color w:val="auto"/>
          <w:u w:val="single"/>
        </w:rPr>
        <w:t xml:space="preserve">If it appears upon audit or otherwise that any person has taken the credit against tax allowed under this </w:t>
      </w:r>
      <w:r w:rsidR="0038500A" w:rsidRPr="00B63F52">
        <w:rPr>
          <w:color w:val="auto"/>
          <w:u w:val="single"/>
        </w:rPr>
        <w:t xml:space="preserve">section </w:t>
      </w:r>
      <w:r w:rsidRPr="00B63F52">
        <w:rPr>
          <w:color w:val="auto"/>
          <w:u w:val="single"/>
        </w:rPr>
        <w:t xml:space="preserve">and was not entitled to take the credit, then the credit improperly taken under this article shall be recaptured. Amended returns shall be filed for any tax year for which </w:t>
      </w:r>
      <w:r w:rsidRPr="00B63F52">
        <w:rPr>
          <w:color w:val="auto"/>
          <w:u w:val="single"/>
        </w:rPr>
        <w:lastRenderedPageBreak/>
        <w:t xml:space="preserve">the credit was improperly taken. Any additional taxes due under this chapter shall be remitted with the amended return or returns filed with the Tax Commissioner, along with interest, and other penalties and additions to tax as may be applicable pursuant to the provisions of </w:t>
      </w:r>
      <w:r w:rsidR="0038500A" w:rsidRPr="00B63F52">
        <w:rPr>
          <w:color w:val="auto"/>
          <w:u w:val="single"/>
        </w:rPr>
        <w:t>§</w:t>
      </w:r>
      <w:r w:rsidRPr="00B63F52">
        <w:rPr>
          <w:color w:val="auto"/>
          <w:u w:val="single"/>
        </w:rPr>
        <w:t xml:space="preserve">11-10-1 </w:t>
      </w:r>
      <w:r w:rsidRPr="00B63F52">
        <w:rPr>
          <w:i/>
          <w:iCs/>
          <w:color w:val="auto"/>
          <w:u w:val="single"/>
        </w:rPr>
        <w:t>et seq.</w:t>
      </w:r>
      <w:r w:rsidRPr="00B63F52">
        <w:rPr>
          <w:color w:val="auto"/>
          <w:u w:val="single"/>
        </w:rPr>
        <w:t xml:space="preserve"> of this code.</w:t>
      </w:r>
    </w:p>
    <w:p w14:paraId="10292D37" w14:textId="57672F27" w:rsidR="00690181" w:rsidRPr="00B63F52" w:rsidRDefault="00690181" w:rsidP="00690181">
      <w:pPr>
        <w:pStyle w:val="SectionBody"/>
        <w:rPr>
          <w:color w:val="auto"/>
          <w:u w:val="single"/>
        </w:rPr>
      </w:pPr>
      <w:r w:rsidRPr="00B63F52">
        <w:rPr>
          <w:color w:val="auto"/>
          <w:u w:val="single"/>
        </w:rPr>
        <w:t>(</w:t>
      </w:r>
      <w:r w:rsidR="004B0458" w:rsidRPr="00B63F52">
        <w:rPr>
          <w:color w:val="auto"/>
          <w:u w:val="single"/>
        </w:rPr>
        <w:t>h</w:t>
      </w:r>
      <w:r w:rsidRPr="00B63F52">
        <w:rPr>
          <w:color w:val="auto"/>
          <w:u w:val="single"/>
        </w:rPr>
        <w:t>)</w:t>
      </w:r>
      <w:r w:rsidR="0038500A" w:rsidRPr="00B63F52">
        <w:rPr>
          <w:color w:val="auto"/>
          <w:u w:val="single"/>
        </w:rPr>
        <w:t xml:space="preserve"> </w:t>
      </w:r>
      <w:r w:rsidRPr="00B63F52">
        <w:rPr>
          <w:color w:val="auto"/>
          <w:u w:val="single"/>
        </w:rPr>
        <w:t xml:space="preserve">Notwithstanding the provisions of article </w:t>
      </w:r>
      <w:r w:rsidR="0038500A" w:rsidRPr="00B63F52">
        <w:rPr>
          <w:color w:val="auto"/>
          <w:u w:val="single"/>
        </w:rPr>
        <w:t>§</w:t>
      </w:r>
      <w:r w:rsidRPr="00B63F52">
        <w:rPr>
          <w:color w:val="auto"/>
          <w:u w:val="single"/>
        </w:rPr>
        <w:t xml:space="preserve">11-10-1 </w:t>
      </w:r>
      <w:r w:rsidRPr="00B63F52">
        <w:rPr>
          <w:i/>
          <w:iCs/>
          <w:color w:val="auto"/>
          <w:u w:val="single"/>
        </w:rPr>
        <w:t>et seq.</w:t>
      </w:r>
      <w:r w:rsidRPr="00B63F52">
        <w:rPr>
          <w:color w:val="auto"/>
          <w:u w:val="single"/>
        </w:rPr>
        <w:t xml:space="preserve"> of this code, penalties and additions to tax imposed under </w:t>
      </w:r>
      <w:r w:rsidR="00424323" w:rsidRPr="00B63F52">
        <w:rPr>
          <w:color w:val="auto"/>
          <w:u w:val="single"/>
        </w:rPr>
        <w:t xml:space="preserve">that </w:t>
      </w:r>
      <w:r w:rsidRPr="00B63F52">
        <w:rPr>
          <w:color w:val="auto"/>
          <w:u w:val="single"/>
        </w:rPr>
        <w:t>article may be waived at the discretion of the Tax Commissioner</w:t>
      </w:r>
      <w:r w:rsidR="00424323" w:rsidRPr="00B63F52">
        <w:rPr>
          <w:color w:val="auto"/>
          <w:u w:val="single"/>
        </w:rPr>
        <w:t xml:space="preserve">, unless the </w:t>
      </w:r>
      <w:r w:rsidRPr="00B63F52">
        <w:rPr>
          <w:color w:val="auto"/>
          <w:u w:val="single"/>
        </w:rPr>
        <w:t>interest is not subject to waiver.</w:t>
      </w:r>
    </w:p>
    <w:p w14:paraId="403A32A8" w14:textId="1F10218A" w:rsidR="00690181" w:rsidRPr="00B63F52" w:rsidRDefault="004B0458" w:rsidP="00690181">
      <w:pPr>
        <w:pStyle w:val="SectionBody"/>
        <w:rPr>
          <w:color w:val="auto"/>
          <w:u w:val="single"/>
        </w:rPr>
      </w:pPr>
      <w:r w:rsidRPr="00B63F52">
        <w:rPr>
          <w:color w:val="auto"/>
          <w:u w:val="single"/>
        </w:rPr>
        <w:t xml:space="preserve">(i) </w:t>
      </w:r>
      <w:r w:rsidR="00690181" w:rsidRPr="00B63F52">
        <w:rPr>
          <w:color w:val="auto"/>
          <w:u w:val="single"/>
        </w:rPr>
        <w:t>The Tax Commissioner may adopt or propose</w:t>
      </w:r>
      <w:r w:rsidR="00FE1C02" w:rsidRPr="00B63F52">
        <w:rPr>
          <w:color w:val="auto"/>
          <w:u w:val="single"/>
        </w:rPr>
        <w:t>,</w:t>
      </w:r>
      <w:r w:rsidR="00690181" w:rsidRPr="00B63F52">
        <w:rPr>
          <w:color w:val="auto"/>
          <w:u w:val="single"/>
        </w:rPr>
        <w:t xml:space="preserve"> as </w:t>
      </w:r>
      <w:r w:rsidR="00911281" w:rsidRPr="00B63F52">
        <w:rPr>
          <w:color w:val="auto"/>
          <w:u w:val="single"/>
        </w:rPr>
        <w:t>appropriate</w:t>
      </w:r>
      <w:r w:rsidR="00FE1C02" w:rsidRPr="00B63F52">
        <w:rPr>
          <w:color w:val="auto"/>
          <w:u w:val="single"/>
        </w:rPr>
        <w:t>,</w:t>
      </w:r>
      <w:r w:rsidR="00911281" w:rsidRPr="00B63F52">
        <w:rPr>
          <w:color w:val="auto"/>
          <w:u w:val="single"/>
        </w:rPr>
        <w:t xml:space="preserve"> </w:t>
      </w:r>
      <w:r w:rsidR="00690181" w:rsidRPr="00B63F52">
        <w:rPr>
          <w:color w:val="auto"/>
          <w:u w:val="single"/>
        </w:rPr>
        <w:t xml:space="preserve">interpretive, procedural and legislative rules, in accordance with the provisions of §29A-3-1 </w:t>
      </w:r>
      <w:r w:rsidR="00690181" w:rsidRPr="00B63F52">
        <w:rPr>
          <w:i/>
          <w:iCs/>
          <w:color w:val="auto"/>
          <w:u w:val="single"/>
        </w:rPr>
        <w:t>et seq.</w:t>
      </w:r>
      <w:r w:rsidR="00690181" w:rsidRPr="00B63F52">
        <w:rPr>
          <w:color w:val="auto"/>
          <w:u w:val="single"/>
        </w:rPr>
        <w:t xml:space="preserve"> of this code, </w:t>
      </w:r>
      <w:r w:rsidR="00911281" w:rsidRPr="00B63F52">
        <w:rPr>
          <w:color w:val="auto"/>
          <w:u w:val="single"/>
        </w:rPr>
        <w:t>the commissioner considers</w:t>
      </w:r>
      <w:r w:rsidR="00690181" w:rsidRPr="00B63F52">
        <w:rPr>
          <w:color w:val="auto"/>
          <w:u w:val="single"/>
        </w:rPr>
        <w:t xml:space="preserve"> necessary to carry out the purposes of this </w:t>
      </w:r>
      <w:r w:rsidR="00FE1C02" w:rsidRPr="00B63F52">
        <w:rPr>
          <w:color w:val="auto"/>
          <w:u w:val="single"/>
        </w:rPr>
        <w:t>section</w:t>
      </w:r>
      <w:r w:rsidR="00690181" w:rsidRPr="00B63F52">
        <w:rPr>
          <w:color w:val="auto"/>
          <w:u w:val="single"/>
        </w:rPr>
        <w:t>.</w:t>
      </w:r>
    </w:p>
    <w:p w14:paraId="3F858A3D" w14:textId="130B2355" w:rsidR="00C07A25" w:rsidRPr="00B63F52" w:rsidRDefault="004B0458" w:rsidP="00690181">
      <w:pPr>
        <w:pStyle w:val="SectionBody"/>
        <w:rPr>
          <w:color w:val="auto"/>
          <w:u w:val="single"/>
        </w:rPr>
      </w:pPr>
      <w:r w:rsidRPr="00B63F52">
        <w:rPr>
          <w:color w:val="auto"/>
          <w:u w:val="single"/>
        </w:rPr>
        <w:t xml:space="preserve">(j) </w:t>
      </w:r>
      <w:r w:rsidR="00690181" w:rsidRPr="00B63F52">
        <w:rPr>
          <w:color w:val="auto"/>
          <w:u w:val="single"/>
        </w:rPr>
        <w:t xml:space="preserve">This </w:t>
      </w:r>
      <w:r w:rsidR="001B0AF0" w:rsidRPr="00B63F52">
        <w:rPr>
          <w:color w:val="auto"/>
          <w:u w:val="single"/>
        </w:rPr>
        <w:t>section is</w:t>
      </w:r>
      <w:r w:rsidR="00690181" w:rsidRPr="00B63F52">
        <w:rPr>
          <w:color w:val="auto"/>
          <w:u w:val="single"/>
        </w:rPr>
        <w:t xml:space="preserve"> effective for tax years beginning on or after January 1, 20</w:t>
      </w:r>
      <w:r w:rsidR="001B0AF0" w:rsidRPr="00B63F52">
        <w:rPr>
          <w:color w:val="auto"/>
          <w:u w:val="single"/>
        </w:rPr>
        <w:t>21</w:t>
      </w:r>
      <w:r w:rsidR="00690181" w:rsidRPr="00B63F52">
        <w:rPr>
          <w:color w:val="auto"/>
          <w:u w:val="single"/>
        </w:rPr>
        <w:t>.</w:t>
      </w:r>
    </w:p>
    <w:p w14:paraId="33EC9854" w14:textId="140C0FA2" w:rsidR="00E60160" w:rsidRPr="00B63F52" w:rsidRDefault="001B0AF0" w:rsidP="001C5B10">
      <w:pPr>
        <w:pStyle w:val="SectionHeading"/>
        <w:rPr>
          <w:color w:val="auto"/>
          <w:u w:val="single"/>
        </w:rPr>
        <w:sectPr w:rsidR="00E60160" w:rsidRPr="00B63F52" w:rsidSect="00B1483E">
          <w:type w:val="continuous"/>
          <w:pgSz w:w="12240" w:h="15840" w:code="1"/>
          <w:pgMar w:top="1440" w:right="1440" w:bottom="1440" w:left="1440" w:header="720" w:footer="720" w:gutter="0"/>
          <w:lnNumType w:countBy="1" w:restart="newSection"/>
          <w:cols w:space="720"/>
          <w:titlePg/>
          <w:docGrid w:linePitch="360"/>
        </w:sectPr>
      </w:pPr>
      <w:r w:rsidRPr="00B63F52">
        <w:rPr>
          <w:color w:val="auto"/>
          <w:u w:val="single"/>
        </w:rPr>
        <w:t>§11-21-</w:t>
      </w:r>
      <w:r w:rsidR="00D6612D" w:rsidRPr="00B63F52">
        <w:rPr>
          <w:color w:val="auto"/>
          <w:u w:val="single"/>
        </w:rPr>
        <w:t>26.</w:t>
      </w:r>
      <w:r w:rsidR="00B414E9" w:rsidRPr="00B63F52">
        <w:rPr>
          <w:color w:val="auto"/>
          <w:u w:val="single"/>
        </w:rPr>
        <w:t xml:space="preserve"> </w:t>
      </w:r>
      <w:r w:rsidRPr="00B63F52">
        <w:rPr>
          <w:color w:val="auto"/>
          <w:u w:val="single"/>
        </w:rPr>
        <w:t xml:space="preserve">Emergency Responder Education </w:t>
      </w:r>
      <w:r w:rsidR="00EB0D89" w:rsidRPr="00B63F52">
        <w:rPr>
          <w:color w:val="auto"/>
          <w:u w:val="single"/>
        </w:rPr>
        <w:t>a</w:t>
      </w:r>
      <w:r w:rsidRPr="00B63F52">
        <w:rPr>
          <w:color w:val="auto"/>
          <w:u w:val="single"/>
        </w:rPr>
        <w:t xml:space="preserve">nd Training </w:t>
      </w:r>
      <w:r w:rsidR="00E60160" w:rsidRPr="00B63F52">
        <w:rPr>
          <w:color w:val="auto"/>
          <w:u w:val="single"/>
        </w:rPr>
        <w:t xml:space="preserve">Tax </w:t>
      </w:r>
      <w:r w:rsidRPr="00B63F52">
        <w:rPr>
          <w:color w:val="auto"/>
          <w:u w:val="single"/>
        </w:rPr>
        <w:t>Credit.</w:t>
      </w:r>
    </w:p>
    <w:p w14:paraId="631F6071" w14:textId="000FF6A9" w:rsidR="00EB0D89" w:rsidRPr="00B63F52" w:rsidRDefault="00EB0D89" w:rsidP="00C656C3">
      <w:pPr>
        <w:pStyle w:val="SectionBody"/>
        <w:rPr>
          <w:color w:val="auto"/>
          <w:u w:val="single"/>
        </w:rPr>
      </w:pPr>
      <w:r w:rsidRPr="00B63F52">
        <w:rPr>
          <w:color w:val="auto"/>
          <w:u w:val="single"/>
        </w:rPr>
        <w:t xml:space="preserve">(a) This section may be known and cited as the </w:t>
      </w:r>
      <w:r w:rsidR="00BD1D5A" w:rsidRPr="00B63F52">
        <w:rPr>
          <w:color w:val="auto"/>
          <w:u w:val="single"/>
        </w:rPr>
        <w:t>“</w:t>
      </w:r>
      <w:r w:rsidRPr="00B63F52">
        <w:rPr>
          <w:color w:val="auto"/>
          <w:u w:val="single"/>
        </w:rPr>
        <w:t xml:space="preserve">Emergency Responder Education and Training </w:t>
      </w:r>
      <w:r w:rsidR="00E60160" w:rsidRPr="00B63F52">
        <w:rPr>
          <w:color w:val="auto"/>
          <w:u w:val="single"/>
        </w:rPr>
        <w:t xml:space="preserve">Tax </w:t>
      </w:r>
      <w:r w:rsidRPr="00B63F52">
        <w:rPr>
          <w:color w:val="auto"/>
          <w:u w:val="single"/>
        </w:rPr>
        <w:t>Credit</w:t>
      </w:r>
      <w:r w:rsidR="003D4D97" w:rsidRPr="00B63F52">
        <w:rPr>
          <w:color w:val="auto"/>
          <w:u w:val="single"/>
        </w:rPr>
        <w:t xml:space="preserve"> Act</w:t>
      </w:r>
      <w:r w:rsidRPr="00B63F52">
        <w:rPr>
          <w:color w:val="auto"/>
          <w:u w:val="single"/>
        </w:rPr>
        <w:t>.</w:t>
      </w:r>
      <w:r w:rsidR="00BD1D5A" w:rsidRPr="00B63F52">
        <w:rPr>
          <w:color w:val="auto"/>
          <w:u w:val="single"/>
        </w:rPr>
        <w:t>”</w:t>
      </w:r>
    </w:p>
    <w:p w14:paraId="48526AF2" w14:textId="3E74D0DF" w:rsidR="00C656C3" w:rsidRPr="00B63F52" w:rsidRDefault="00C656C3" w:rsidP="00FC1DF9">
      <w:pPr>
        <w:pStyle w:val="SectionBody"/>
        <w:rPr>
          <w:color w:val="auto"/>
          <w:u w:val="single"/>
        </w:rPr>
      </w:pPr>
      <w:r w:rsidRPr="00B63F52">
        <w:rPr>
          <w:color w:val="auto"/>
          <w:u w:val="single"/>
        </w:rPr>
        <w:t>(</w:t>
      </w:r>
      <w:r w:rsidR="00FC1DF9" w:rsidRPr="00B63F52">
        <w:rPr>
          <w:color w:val="auto"/>
          <w:u w:val="single"/>
        </w:rPr>
        <w:t>b</w:t>
      </w:r>
      <w:r w:rsidRPr="00B63F52">
        <w:rPr>
          <w:color w:val="auto"/>
          <w:u w:val="single"/>
        </w:rPr>
        <w:t>) When used in this section, or in the administration of this section:</w:t>
      </w:r>
    </w:p>
    <w:p w14:paraId="23372B8A" w14:textId="24F6792F" w:rsidR="005742CA" w:rsidRPr="00B63F52" w:rsidRDefault="00BD1D5A" w:rsidP="005742CA">
      <w:pPr>
        <w:pStyle w:val="SectionBody"/>
        <w:rPr>
          <w:color w:val="auto"/>
          <w:u w:val="single"/>
        </w:rPr>
      </w:pPr>
      <w:r w:rsidRPr="00B63F52">
        <w:rPr>
          <w:color w:val="auto"/>
          <w:u w:val="single"/>
        </w:rPr>
        <w:t>“</w:t>
      </w:r>
      <w:r w:rsidR="005742CA" w:rsidRPr="00B63F52">
        <w:rPr>
          <w:color w:val="auto"/>
          <w:u w:val="single"/>
        </w:rPr>
        <w:t>Commissioner</w:t>
      </w:r>
      <w:r w:rsidRPr="00B63F52">
        <w:rPr>
          <w:color w:val="auto"/>
          <w:u w:val="single"/>
        </w:rPr>
        <w:t>”</w:t>
      </w:r>
      <w:r w:rsidR="005742CA" w:rsidRPr="00B63F52">
        <w:rPr>
          <w:color w:val="auto"/>
          <w:u w:val="single"/>
        </w:rPr>
        <w:t xml:space="preserve"> or </w:t>
      </w:r>
      <w:r w:rsidRPr="00B63F52">
        <w:rPr>
          <w:color w:val="auto"/>
          <w:u w:val="single"/>
        </w:rPr>
        <w:t>“</w:t>
      </w:r>
      <w:r w:rsidR="005742CA" w:rsidRPr="00B63F52">
        <w:rPr>
          <w:color w:val="auto"/>
          <w:u w:val="single"/>
        </w:rPr>
        <w:t>Tax Commissioner</w:t>
      </w:r>
      <w:r w:rsidRPr="00B63F52">
        <w:rPr>
          <w:color w:val="auto"/>
          <w:u w:val="single"/>
        </w:rPr>
        <w:t>”</w:t>
      </w:r>
      <w:r w:rsidR="005742CA" w:rsidRPr="00B63F52">
        <w:rPr>
          <w:color w:val="auto"/>
          <w:u w:val="single"/>
        </w:rPr>
        <w:t xml:space="preserve"> means the Tax Commissioner of the State of West Virginia or the Tax Commissioner</w:t>
      </w:r>
      <w:r w:rsidR="00267F86" w:rsidRPr="00B63F52">
        <w:rPr>
          <w:color w:val="auto"/>
          <w:u w:val="single"/>
        </w:rPr>
        <w:t>’</w:t>
      </w:r>
      <w:r w:rsidR="005742CA" w:rsidRPr="00B63F52">
        <w:rPr>
          <w:color w:val="auto"/>
          <w:u w:val="single"/>
        </w:rPr>
        <w:t>s delegate.</w:t>
      </w:r>
    </w:p>
    <w:p w14:paraId="105C8E49" w14:textId="6B33614D" w:rsidR="007D558D" w:rsidRPr="00B63F52" w:rsidRDefault="00BD1D5A" w:rsidP="007D558D">
      <w:pPr>
        <w:pStyle w:val="SectionBody"/>
        <w:rPr>
          <w:color w:val="auto"/>
          <w:u w:val="single"/>
        </w:rPr>
      </w:pPr>
      <w:r w:rsidRPr="00B63F52">
        <w:rPr>
          <w:color w:val="auto"/>
          <w:u w:val="single"/>
        </w:rPr>
        <w:t>“</w:t>
      </w:r>
      <w:r w:rsidR="007D558D" w:rsidRPr="00B63F52">
        <w:rPr>
          <w:color w:val="auto"/>
          <w:u w:val="single"/>
        </w:rPr>
        <w:t>Course-work time</w:t>
      </w:r>
      <w:r w:rsidRPr="00B63F52">
        <w:rPr>
          <w:color w:val="auto"/>
          <w:u w:val="single"/>
        </w:rPr>
        <w:t>”</w:t>
      </w:r>
      <w:r w:rsidR="007D558D" w:rsidRPr="00B63F52">
        <w:rPr>
          <w:color w:val="auto"/>
          <w:u w:val="single"/>
        </w:rPr>
        <w:t xml:space="preserve"> means the number of hours spent in a class or in training exercises, either in person or online, by an emergency responder if the course maintains or improves skills required by the individual to continue serving as an emergency responder or is necessary for the individual to obtain or maintain certification to continue serving as an emergency responder.</w:t>
      </w:r>
    </w:p>
    <w:p w14:paraId="1FEDC52C" w14:textId="1F48B7C9" w:rsidR="0086470E" w:rsidRPr="00B63F52" w:rsidRDefault="00BD1D5A" w:rsidP="007D558D">
      <w:pPr>
        <w:pStyle w:val="SectionBody"/>
        <w:rPr>
          <w:color w:val="auto"/>
          <w:u w:val="single"/>
        </w:rPr>
      </w:pPr>
      <w:r w:rsidRPr="00B63F52">
        <w:rPr>
          <w:color w:val="auto"/>
          <w:u w:val="single"/>
        </w:rPr>
        <w:t>“</w:t>
      </w:r>
      <w:r w:rsidR="0086470E" w:rsidRPr="00B63F52">
        <w:rPr>
          <w:color w:val="auto"/>
          <w:u w:val="single"/>
        </w:rPr>
        <w:t>Eligible taxpayer</w:t>
      </w:r>
      <w:r w:rsidRPr="00B63F52">
        <w:rPr>
          <w:color w:val="auto"/>
          <w:u w:val="single"/>
        </w:rPr>
        <w:t>”</w:t>
      </w:r>
      <w:r w:rsidR="0086470E" w:rsidRPr="00B63F52">
        <w:rPr>
          <w:color w:val="auto"/>
          <w:u w:val="single"/>
        </w:rPr>
        <w:t xml:space="preserve"> means an emergency responder who is eligible to claim the credit under §11-21-25 of this code, regardless of whether a claim is filed under that section, and who files a claim under this section.</w:t>
      </w:r>
    </w:p>
    <w:p w14:paraId="49CB4C47" w14:textId="24F05118" w:rsidR="007D558D" w:rsidRPr="00B63F52" w:rsidRDefault="00BD1D5A" w:rsidP="007D558D">
      <w:pPr>
        <w:pStyle w:val="SectionBody"/>
        <w:rPr>
          <w:color w:val="auto"/>
          <w:u w:val="single"/>
        </w:rPr>
      </w:pPr>
      <w:r w:rsidRPr="00B63F52">
        <w:rPr>
          <w:color w:val="auto"/>
          <w:u w:val="single"/>
        </w:rPr>
        <w:t>“</w:t>
      </w:r>
      <w:r w:rsidR="007D558D" w:rsidRPr="00B63F52">
        <w:rPr>
          <w:color w:val="auto"/>
          <w:u w:val="single"/>
        </w:rPr>
        <w:t>Emergency responder</w:t>
      </w:r>
      <w:r w:rsidRPr="00B63F52">
        <w:rPr>
          <w:color w:val="auto"/>
          <w:u w:val="single"/>
        </w:rPr>
        <w:t>”</w:t>
      </w:r>
      <w:r w:rsidR="007D558D" w:rsidRPr="00B63F52">
        <w:rPr>
          <w:color w:val="auto"/>
          <w:u w:val="single"/>
        </w:rPr>
        <w:t xml:space="preserve"> has the meaning given in §11-21-25 of this code.</w:t>
      </w:r>
    </w:p>
    <w:p w14:paraId="6E29FC47" w14:textId="0D6546C3" w:rsidR="0086470E" w:rsidRPr="00B63F52" w:rsidRDefault="00BD1D5A" w:rsidP="0086470E">
      <w:pPr>
        <w:pStyle w:val="SectionBody"/>
        <w:rPr>
          <w:color w:val="auto"/>
          <w:u w:val="single"/>
        </w:rPr>
      </w:pPr>
      <w:r w:rsidRPr="00B63F52">
        <w:rPr>
          <w:color w:val="auto"/>
          <w:u w:val="single"/>
        </w:rPr>
        <w:t>“</w:t>
      </w:r>
      <w:r w:rsidR="0086470E" w:rsidRPr="00B63F52">
        <w:rPr>
          <w:color w:val="auto"/>
          <w:u w:val="single"/>
        </w:rPr>
        <w:t>Taxpayer</w:t>
      </w:r>
      <w:r w:rsidRPr="00B63F52">
        <w:rPr>
          <w:color w:val="auto"/>
          <w:u w:val="single"/>
        </w:rPr>
        <w:t>”</w:t>
      </w:r>
      <w:r w:rsidR="0086470E" w:rsidRPr="00B63F52">
        <w:rPr>
          <w:color w:val="auto"/>
          <w:u w:val="single"/>
        </w:rPr>
        <w:t xml:space="preserve"> means any person subject to the tax imposed under this article.</w:t>
      </w:r>
    </w:p>
    <w:p w14:paraId="07DB198B" w14:textId="49CF2E5A" w:rsidR="002E7BB8" w:rsidRPr="00B63F52" w:rsidRDefault="00FD5C00" w:rsidP="00FC1DF9">
      <w:pPr>
        <w:pStyle w:val="SectionBody"/>
        <w:rPr>
          <w:color w:val="auto"/>
          <w:u w:val="single"/>
        </w:rPr>
      </w:pPr>
      <w:r w:rsidRPr="00B63F52">
        <w:rPr>
          <w:color w:val="auto"/>
          <w:u w:val="single"/>
        </w:rPr>
        <w:lastRenderedPageBreak/>
        <w:t xml:space="preserve">(c) Except as provided in subsection (d) of this section, there is allowed to every taxpayer a credit against the taxes under this article </w:t>
      </w:r>
      <w:r w:rsidR="002E7BB8" w:rsidRPr="00B63F52">
        <w:rPr>
          <w:color w:val="auto"/>
          <w:u w:val="single"/>
        </w:rPr>
        <w:t xml:space="preserve">an amount equal to $20 for each hour of course-work time, up to 25 hours, that the </w:t>
      </w:r>
      <w:r w:rsidR="008B02E4" w:rsidRPr="00B63F52">
        <w:rPr>
          <w:color w:val="auto"/>
          <w:u w:val="single"/>
        </w:rPr>
        <w:t>taxpayer</w:t>
      </w:r>
      <w:r w:rsidR="002E7BB8" w:rsidRPr="00B63F52">
        <w:rPr>
          <w:color w:val="auto"/>
          <w:u w:val="single"/>
        </w:rPr>
        <w:t xml:space="preserve"> spends participating in </w:t>
      </w:r>
      <w:r w:rsidR="004F437A" w:rsidRPr="00B63F52">
        <w:rPr>
          <w:color w:val="auto"/>
          <w:u w:val="single"/>
        </w:rPr>
        <w:t>those</w:t>
      </w:r>
      <w:r w:rsidR="002E7BB8" w:rsidRPr="00B63F52">
        <w:rPr>
          <w:color w:val="auto"/>
          <w:u w:val="single"/>
        </w:rPr>
        <w:t xml:space="preserve"> activities in the taxable year to which the claim relates.</w:t>
      </w:r>
    </w:p>
    <w:p w14:paraId="7B6FA450" w14:textId="6BD065BC" w:rsidR="002E7BB8" w:rsidRPr="00B63F52" w:rsidRDefault="0061095B" w:rsidP="00FC1DF9">
      <w:pPr>
        <w:pStyle w:val="SectionBody"/>
        <w:rPr>
          <w:color w:val="auto"/>
          <w:u w:val="single"/>
        </w:rPr>
      </w:pPr>
      <w:r w:rsidRPr="00B63F52">
        <w:rPr>
          <w:color w:val="auto"/>
          <w:u w:val="single"/>
        </w:rPr>
        <w:t>(d)(</w:t>
      </w:r>
      <w:r w:rsidR="002E7BB8" w:rsidRPr="00B63F52">
        <w:rPr>
          <w:color w:val="auto"/>
          <w:u w:val="single"/>
        </w:rPr>
        <w:t>1</w:t>
      </w:r>
      <w:r w:rsidRPr="00B63F52">
        <w:rPr>
          <w:color w:val="auto"/>
          <w:u w:val="single"/>
        </w:rPr>
        <w:t>)</w:t>
      </w:r>
      <w:r w:rsidR="002E7BB8" w:rsidRPr="00B63F52">
        <w:rPr>
          <w:color w:val="auto"/>
          <w:u w:val="single"/>
        </w:rPr>
        <w:t xml:space="preserve"> The maximum credit that a </w:t>
      </w:r>
      <w:r w:rsidR="008B02E4" w:rsidRPr="00B63F52">
        <w:rPr>
          <w:color w:val="auto"/>
          <w:u w:val="single"/>
        </w:rPr>
        <w:t>taxpayer</w:t>
      </w:r>
      <w:r w:rsidR="002E7BB8" w:rsidRPr="00B63F52">
        <w:rPr>
          <w:color w:val="auto"/>
          <w:u w:val="single"/>
        </w:rPr>
        <w:t xml:space="preserve"> may claim each year under this section is $500. A </w:t>
      </w:r>
      <w:r w:rsidR="008B02E4" w:rsidRPr="00B63F52">
        <w:rPr>
          <w:color w:val="auto"/>
          <w:u w:val="single"/>
        </w:rPr>
        <w:t>taxpayer</w:t>
      </w:r>
      <w:r w:rsidR="002E7BB8" w:rsidRPr="00B63F52">
        <w:rPr>
          <w:color w:val="auto"/>
          <w:u w:val="single"/>
        </w:rPr>
        <w:t xml:space="preserve"> shall provide certification from the department for which he or she serves to the </w:t>
      </w:r>
      <w:r w:rsidR="00446FF9" w:rsidRPr="00B63F52">
        <w:rPr>
          <w:color w:val="auto"/>
          <w:u w:val="single"/>
        </w:rPr>
        <w:t>Tax Commissioner</w:t>
      </w:r>
      <w:r w:rsidR="002E7BB8" w:rsidRPr="00B63F52">
        <w:rPr>
          <w:color w:val="auto"/>
          <w:u w:val="single"/>
        </w:rPr>
        <w:t xml:space="preserve">, on a form prescribed by the </w:t>
      </w:r>
      <w:r w:rsidR="00446FF9" w:rsidRPr="00B63F52">
        <w:rPr>
          <w:color w:val="auto"/>
          <w:u w:val="single"/>
        </w:rPr>
        <w:t>commissioner</w:t>
      </w:r>
      <w:r w:rsidR="002E7BB8" w:rsidRPr="00B63F52">
        <w:rPr>
          <w:color w:val="auto"/>
          <w:u w:val="single"/>
        </w:rPr>
        <w:t xml:space="preserve">, of the hours of course-work time and that the </w:t>
      </w:r>
      <w:r w:rsidR="008B02E4" w:rsidRPr="00B63F52">
        <w:rPr>
          <w:color w:val="auto"/>
          <w:u w:val="single"/>
        </w:rPr>
        <w:t>taxpayer</w:t>
      </w:r>
      <w:r w:rsidR="002E7BB8" w:rsidRPr="00B63F52">
        <w:rPr>
          <w:color w:val="auto"/>
          <w:u w:val="single"/>
        </w:rPr>
        <w:t xml:space="preserve"> has complied with the requirements of </w:t>
      </w:r>
      <w:r w:rsidR="0003382C" w:rsidRPr="00B63F52">
        <w:rPr>
          <w:color w:val="auto"/>
          <w:u w:val="single"/>
        </w:rPr>
        <w:t xml:space="preserve">§11-21-25(d)(1) </w:t>
      </w:r>
      <w:r w:rsidR="002E7BB8" w:rsidRPr="00B63F52">
        <w:rPr>
          <w:color w:val="auto"/>
          <w:u w:val="single"/>
        </w:rPr>
        <w:t>and submit</w:t>
      </w:r>
      <w:r w:rsidR="00D17346" w:rsidRPr="00B63F52">
        <w:rPr>
          <w:color w:val="auto"/>
          <w:u w:val="single"/>
        </w:rPr>
        <w:t>s</w:t>
      </w:r>
      <w:r w:rsidR="002E7BB8" w:rsidRPr="00B63F52">
        <w:rPr>
          <w:color w:val="auto"/>
          <w:u w:val="single"/>
        </w:rPr>
        <w:t xml:space="preserve"> the certification with the </w:t>
      </w:r>
      <w:r w:rsidR="008B02E4" w:rsidRPr="00B63F52">
        <w:rPr>
          <w:color w:val="auto"/>
          <w:u w:val="single"/>
        </w:rPr>
        <w:t>taxpayer</w:t>
      </w:r>
      <w:r w:rsidR="00D84DDC" w:rsidRPr="00B63F52">
        <w:rPr>
          <w:color w:val="auto"/>
          <w:u w:val="single"/>
        </w:rPr>
        <w:t>’</w:t>
      </w:r>
      <w:r w:rsidR="002E7BB8" w:rsidRPr="00B63F52">
        <w:rPr>
          <w:color w:val="auto"/>
          <w:u w:val="single"/>
        </w:rPr>
        <w:t>s return.</w:t>
      </w:r>
    </w:p>
    <w:p w14:paraId="04FF8175" w14:textId="7B4E92C2" w:rsidR="002E7BB8" w:rsidRPr="00B63F52" w:rsidRDefault="00D17346" w:rsidP="00FC1DF9">
      <w:pPr>
        <w:pStyle w:val="SectionBody"/>
        <w:rPr>
          <w:color w:val="auto"/>
          <w:u w:val="single"/>
        </w:rPr>
      </w:pPr>
      <w:r w:rsidRPr="00B63F52">
        <w:rPr>
          <w:color w:val="auto"/>
          <w:u w:val="single"/>
        </w:rPr>
        <w:t>(</w:t>
      </w:r>
      <w:r w:rsidR="002E7BB8" w:rsidRPr="00B63F52">
        <w:rPr>
          <w:color w:val="auto"/>
          <w:u w:val="single"/>
        </w:rPr>
        <w:t>2</w:t>
      </w:r>
      <w:r w:rsidRPr="00B63F52">
        <w:rPr>
          <w:color w:val="auto"/>
          <w:u w:val="single"/>
        </w:rPr>
        <w:t>)</w:t>
      </w:r>
      <w:r w:rsidR="002E7BB8" w:rsidRPr="00B63F52">
        <w:rPr>
          <w:color w:val="auto"/>
          <w:u w:val="single"/>
        </w:rPr>
        <w:t xml:space="preserve"> No credit may be claimed under this section by a part-year resident or a nonresident of this state.</w:t>
      </w:r>
    </w:p>
    <w:p w14:paraId="426F8856" w14:textId="53C531B4" w:rsidR="002E7BB8" w:rsidRPr="00B63F52" w:rsidRDefault="00D17346" w:rsidP="00FC1DF9">
      <w:pPr>
        <w:pStyle w:val="SectionBody"/>
        <w:rPr>
          <w:color w:val="auto"/>
          <w:u w:val="single"/>
        </w:rPr>
      </w:pPr>
      <w:r w:rsidRPr="00B63F52">
        <w:rPr>
          <w:color w:val="auto"/>
          <w:u w:val="single"/>
        </w:rPr>
        <w:t xml:space="preserve">(3) </w:t>
      </w:r>
      <w:r w:rsidR="00094BED" w:rsidRPr="00B63F52">
        <w:rPr>
          <w:color w:val="auto"/>
          <w:u w:val="single"/>
        </w:rPr>
        <w:t>A</w:t>
      </w:r>
      <w:r w:rsidR="002E7BB8" w:rsidRPr="00B63F52">
        <w:rPr>
          <w:color w:val="auto"/>
          <w:u w:val="single"/>
        </w:rPr>
        <w:t xml:space="preserve"> credit </w:t>
      </w:r>
      <w:r w:rsidR="00094BED" w:rsidRPr="00B63F52">
        <w:rPr>
          <w:color w:val="auto"/>
          <w:u w:val="single"/>
        </w:rPr>
        <w:t>is</w:t>
      </w:r>
      <w:r w:rsidR="002E7BB8" w:rsidRPr="00B63F52">
        <w:rPr>
          <w:color w:val="auto"/>
          <w:u w:val="single"/>
        </w:rPr>
        <w:t xml:space="preserve"> </w:t>
      </w:r>
      <w:r w:rsidR="00094BED" w:rsidRPr="00B63F52">
        <w:rPr>
          <w:color w:val="auto"/>
          <w:u w:val="single"/>
        </w:rPr>
        <w:t xml:space="preserve">not </w:t>
      </w:r>
      <w:r w:rsidR="002E7BB8" w:rsidRPr="00B63F52">
        <w:rPr>
          <w:color w:val="auto"/>
          <w:u w:val="single"/>
        </w:rPr>
        <w:t>allowed under this section for a taxable year covering a period of less than 12 months, except for a taxable year closed by reason of the death of the taxpayer.</w:t>
      </w:r>
    </w:p>
    <w:p w14:paraId="4BCE1725" w14:textId="6FD36C5F" w:rsidR="002E7BB8" w:rsidRPr="00B63F52" w:rsidRDefault="00094BED" w:rsidP="00FC1DF9">
      <w:pPr>
        <w:pStyle w:val="SectionBody"/>
        <w:rPr>
          <w:color w:val="auto"/>
          <w:u w:val="single"/>
        </w:rPr>
      </w:pPr>
      <w:r w:rsidRPr="00B63F52">
        <w:rPr>
          <w:color w:val="auto"/>
          <w:u w:val="single"/>
        </w:rPr>
        <w:t>(</w:t>
      </w:r>
      <w:r w:rsidR="00C75622" w:rsidRPr="00B63F52">
        <w:rPr>
          <w:color w:val="auto"/>
          <w:u w:val="single"/>
        </w:rPr>
        <w:t>e</w:t>
      </w:r>
      <w:r w:rsidR="004A61D1" w:rsidRPr="00B63F52">
        <w:rPr>
          <w:color w:val="auto"/>
          <w:u w:val="single"/>
        </w:rPr>
        <w:t xml:space="preserve">) </w:t>
      </w:r>
      <w:r w:rsidR="002E7BB8" w:rsidRPr="00B63F52">
        <w:rPr>
          <w:color w:val="auto"/>
          <w:u w:val="single"/>
        </w:rPr>
        <w:t xml:space="preserve">For any taxable </w:t>
      </w:r>
      <w:r w:rsidR="00083E25" w:rsidRPr="00B63F52">
        <w:rPr>
          <w:color w:val="auto"/>
          <w:u w:val="single"/>
        </w:rPr>
        <w:t>year,</w:t>
      </w:r>
      <w:r w:rsidR="002E7BB8" w:rsidRPr="00B63F52">
        <w:rPr>
          <w:color w:val="auto"/>
          <w:u w:val="single"/>
        </w:rPr>
        <w:t xml:space="preserve"> the </w:t>
      </w:r>
      <w:r w:rsidR="008B02E4" w:rsidRPr="00B63F52">
        <w:rPr>
          <w:color w:val="auto"/>
          <w:u w:val="single"/>
        </w:rPr>
        <w:t>taxpayer</w:t>
      </w:r>
      <w:r w:rsidR="002E7BB8" w:rsidRPr="00B63F52">
        <w:rPr>
          <w:color w:val="auto"/>
          <w:u w:val="single"/>
        </w:rPr>
        <w:t xml:space="preserve"> is eligible to claim the credits under this section and </w:t>
      </w:r>
      <w:r w:rsidR="00D17346" w:rsidRPr="00B63F52">
        <w:rPr>
          <w:color w:val="auto"/>
          <w:u w:val="single"/>
        </w:rPr>
        <w:t xml:space="preserve">§11-21-25 </w:t>
      </w:r>
      <w:r w:rsidR="002E7BB8" w:rsidRPr="00B63F52">
        <w:rPr>
          <w:color w:val="auto"/>
          <w:u w:val="single"/>
        </w:rPr>
        <w:t xml:space="preserve">or </w:t>
      </w:r>
      <w:r w:rsidR="00DD1D99" w:rsidRPr="00B63F52">
        <w:rPr>
          <w:color w:val="auto"/>
          <w:u w:val="single"/>
        </w:rPr>
        <w:t>§11-21-27</w:t>
      </w:r>
      <w:r w:rsidR="004A61D1" w:rsidRPr="00B63F52">
        <w:rPr>
          <w:color w:val="auto"/>
          <w:u w:val="single"/>
        </w:rPr>
        <w:t xml:space="preserve"> of this code</w:t>
      </w:r>
      <w:r w:rsidR="002E7BB8" w:rsidRPr="00B63F52">
        <w:rPr>
          <w:color w:val="auto"/>
          <w:u w:val="single"/>
        </w:rPr>
        <w:t xml:space="preserve">, or both, the </w:t>
      </w:r>
      <w:r w:rsidR="008B02E4" w:rsidRPr="00B63F52">
        <w:rPr>
          <w:color w:val="auto"/>
          <w:u w:val="single"/>
        </w:rPr>
        <w:t>taxpayer</w:t>
      </w:r>
      <w:r w:rsidR="002E7BB8" w:rsidRPr="00B63F52">
        <w:rPr>
          <w:color w:val="auto"/>
          <w:u w:val="single"/>
        </w:rPr>
        <w:t xml:space="preserve"> may claim one credit under each section for that taxable year and may claim only one credit under each section regardless of the number of positions the </w:t>
      </w:r>
      <w:r w:rsidR="008B02E4" w:rsidRPr="00B63F52">
        <w:rPr>
          <w:color w:val="auto"/>
          <w:u w:val="single"/>
        </w:rPr>
        <w:t>taxpayer</w:t>
      </w:r>
      <w:r w:rsidR="002E7BB8" w:rsidRPr="00B63F52">
        <w:rPr>
          <w:color w:val="auto"/>
          <w:u w:val="single"/>
        </w:rPr>
        <w:t xml:space="preserve"> holds that makes the </w:t>
      </w:r>
      <w:r w:rsidR="008B02E4" w:rsidRPr="00B63F52">
        <w:rPr>
          <w:color w:val="auto"/>
          <w:u w:val="single"/>
        </w:rPr>
        <w:t>taxpayer</w:t>
      </w:r>
      <w:r w:rsidR="002E7BB8" w:rsidRPr="00B63F52">
        <w:rPr>
          <w:color w:val="auto"/>
          <w:u w:val="single"/>
        </w:rPr>
        <w:t xml:space="preserve"> eligible to claim the credits.</w:t>
      </w:r>
    </w:p>
    <w:p w14:paraId="08D5F571" w14:textId="5D9B8AC9" w:rsidR="004A61D1" w:rsidRPr="00B63F52" w:rsidRDefault="004A61D1" w:rsidP="004A61D1">
      <w:pPr>
        <w:pStyle w:val="SectionBody"/>
        <w:rPr>
          <w:color w:val="auto"/>
          <w:u w:val="single"/>
        </w:rPr>
      </w:pPr>
      <w:r w:rsidRPr="00B63F52">
        <w:rPr>
          <w:color w:val="auto"/>
          <w:u w:val="single"/>
        </w:rPr>
        <w:t>(</w:t>
      </w:r>
      <w:r w:rsidR="00C75622" w:rsidRPr="00B63F52">
        <w:rPr>
          <w:color w:val="auto"/>
          <w:u w:val="single"/>
        </w:rPr>
        <w:t>f</w:t>
      </w:r>
      <w:r w:rsidRPr="00B63F52">
        <w:rPr>
          <w:color w:val="auto"/>
          <w:u w:val="single"/>
        </w:rPr>
        <w:t xml:space="preserve">) If the amount of the credit calculated under </w:t>
      </w:r>
      <w:r w:rsidR="0051089F" w:rsidRPr="00B63F52">
        <w:rPr>
          <w:color w:val="auto"/>
          <w:u w:val="single"/>
        </w:rPr>
        <w:t>sub</w:t>
      </w:r>
      <w:r w:rsidRPr="00B63F52">
        <w:rPr>
          <w:color w:val="auto"/>
          <w:u w:val="single"/>
        </w:rPr>
        <w:t>section (c) of this section exceeds the tax otherwise due under this article, the amount of the credit calculated not used to offset the tax due shall be refunded to the taxpayer.</w:t>
      </w:r>
    </w:p>
    <w:p w14:paraId="133595F8" w14:textId="04314B01" w:rsidR="004A61D1" w:rsidRPr="00B63F52" w:rsidRDefault="004A61D1" w:rsidP="004A61D1">
      <w:pPr>
        <w:pStyle w:val="SectionBody"/>
        <w:rPr>
          <w:color w:val="auto"/>
          <w:u w:val="single"/>
        </w:rPr>
      </w:pPr>
      <w:r w:rsidRPr="00B63F52">
        <w:rPr>
          <w:color w:val="auto"/>
          <w:u w:val="single"/>
        </w:rPr>
        <w:t>(</w:t>
      </w:r>
      <w:r w:rsidR="00C75622" w:rsidRPr="00B63F52">
        <w:rPr>
          <w:color w:val="auto"/>
          <w:u w:val="single"/>
        </w:rPr>
        <w:t>g</w:t>
      </w:r>
      <w:r w:rsidRPr="00B63F52">
        <w:rPr>
          <w:color w:val="auto"/>
          <w:u w:val="single"/>
        </w:rPr>
        <w:t xml:space="preserve">) If it appears upon audit or otherwise that any person has taken the credit against tax allowed under this section and was not entitled to take the credit, then the credit improperly taken under this article shall be recaptured. Amended returns shall be filed for any tax year for which the credit was improperly taken. Any additional taxes due under this chapter shall be remitted with the amended return or returns filed with the Tax Commissioner, along with interest, and other penalties and additions to tax as may be applicable pursuant to the provisions of §11-10-1 </w:t>
      </w:r>
      <w:r w:rsidRPr="00B63F52">
        <w:rPr>
          <w:i/>
          <w:iCs/>
          <w:color w:val="auto"/>
          <w:u w:val="single"/>
        </w:rPr>
        <w:t>et seq.</w:t>
      </w:r>
      <w:r w:rsidRPr="00B63F52">
        <w:rPr>
          <w:color w:val="auto"/>
          <w:u w:val="single"/>
        </w:rPr>
        <w:t xml:space="preserve"> </w:t>
      </w:r>
      <w:r w:rsidRPr="00B63F52">
        <w:rPr>
          <w:color w:val="auto"/>
          <w:u w:val="single"/>
        </w:rPr>
        <w:lastRenderedPageBreak/>
        <w:t>of this code.</w:t>
      </w:r>
    </w:p>
    <w:p w14:paraId="09C6FB20" w14:textId="038F704E" w:rsidR="004A61D1" w:rsidRPr="00B63F52" w:rsidRDefault="004A61D1" w:rsidP="004A61D1">
      <w:pPr>
        <w:pStyle w:val="SectionBody"/>
        <w:rPr>
          <w:color w:val="auto"/>
          <w:u w:val="single"/>
        </w:rPr>
      </w:pPr>
      <w:r w:rsidRPr="00B63F52">
        <w:rPr>
          <w:color w:val="auto"/>
          <w:u w:val="single"/>
        </w:rPr>
        <w:t>(</w:t>
      </w:r>
      <w:r w:rsidR="00C75622" w:rsidRPr="00B63F52">
        <w:rPr>
          <w:color w:val="auto"/>
          <w:u w:val="single"/>
        </w:rPr>
        <w:t>h</w:t>
      </w:r>
      <w:r w:rsidRPr="00B63F52">
        <w:rPr>
          <w:color w:val="auto"/>
          <w:u w:val="single"/>
        </w:rPr>
        <w:t xml:space="preserve">) Notwithstanding the provisions of article §11-10-1 </w:t>
      </w:r>
      <w:r w:rsidRPr="00B63F52">
        <w:rPr>
          <w:i/>
          <w:iCs/>
          <w:color w:val="auto"/>
          <w:u w:val="single"/>
        </w:rPr>
        <w:t>et seq.</w:t>
      </w:r>
      <w:r w:rsidRPr="00B63F52">
        <w:rPr>
          <w:color w:val="auto"/>
          <w:u w:val="single"/>
        </w:rPr>
        <w:t xml:space="preserve"> of this code, penalties and additions to tax imposed under that article may be waived at the discretion of the Tax Commissioner, unless the interest is not subject to waiver.</w:t>
      </w:r>
    </w:p>
    <w:p w14:paraId="319CBEA9" w14:textId="2E82C3A0" w:rsidR="004A61D1" w:rsidRPr="00B63F52" w:rsidRDefault="004A61D1" w:rsidP="004A61D1">
      <w:pPr>
        <w:pStyle w:val="SectionBody"/>
        <w:rPr>
          <w:color w:val="auto"/>
          <w:u w:val="single"/>
        </w:rPr>
      </w:pPr>
      <w:r w:rsidRPr="00B63F52">
        <w:rPr>
          <w:color w:val="auto"/>
          <w:u w:val="single"/>
        </w:rPr>
        <w:t>(</w:t>
      </w:r>
      <w:r w:rsidR="00C75622" w:rsidRPr="00B63F52">
        <w:rPr>
          <w:color w:val="auto"/>
          <w:u w:val="single"/>
        </w:rPr>
        <w:t>i</w:t>
      </w:r>
      <w:r w:rsidRPr="00B63F52">
        <w:rPr>
          <w:color w:val="auto"/>
          <w:u w:val="single"/>
        </w:rPr>
        <w:t xml:space="preserve">) The Tax Commissioner may adopt or propose, as appropriate, interpretive, procedural and legislative rules, in accordance with the provisions of §29A-3-1 </w:t>
      </w:r>
      <w:r w:rsidRPr="00B63F52">
        <w:rPr>
          <w:i/>
          <w:iCs/>
          <w:color w:val="auto"/>
          <w:u w:val="single"/>
        </w:rPr>
        <w:t>et seq.</w:t>
      </w:r>
      <w:r w:rsidRPr="00B63F52">
        <w:rPr>
          <w:color w:val="auto"/>
          <w:u w:val="single"/>
        </w:rPr>
        <w:t xml:space="preserve"> of this code, the commissioner considers necessary to carry out the purposes of this section.</w:t>
      </w:r>
    </w:p>
    <w:p w14:paraId="648E38F7" w14:textId="62D036DA" w:rsidR="004A61D1" w:rsidRPr="00B63F52" w:rsidRDefault="004A61D1" w:rsidP="004A61D1">
      <w:pPr>
        <w:pStyle w:val="SectionBody"/>
        <w:rPr>
          <w:color w:val="auto"/>
          <w:u w:val="single"/>
        </w:rPr>
      </w:pPr>
      <w:r w:rsidRPr="00B63F52">
        <w:rPr>
          <w:color w:val="auto"/>
          <w:u w:val="single"/>
        </w:rPr>
        <w:t>(</w:t>
      </w:r>
      <w:r w:rsidR="00C75622" w:rsidRPr="00B63F52">
        <w:rPr>
          <w:color w:val="auto"/>
          <w:u w:val="single"/>
        </w:rPr>
        <w:t>j</w:t>
      </w:r>
      <w:r w:rsidRPr="00B63F52">
        <w:rPr>
          <w:color w:val="auto"/>
          <w:u w:val="single"/>
        </w:rPr>
        <w:t>) This section is effective for tax years beginning on or after January 1, 2021.</w:t>
      </w:r>
    </w:p>
    <w:p w14:paraId="70880D0C" w14:textId="63DE6AA5" w:rsidR="00AE7234" w:rsidRPr="00B63F52" w:rsidRDefault="005B62F1" w:rsidP="00A0510A">
      <w:pPr>
        <w:pStyle w:val="SectionHeading"/>
        <w:rPr>
          <w:color w:val="auto"/>
          <w:u w:val="single"/>
        </w:rPr>
      </w:pPr>
      <w:r w:rsidRPr="00B63F52">
        <w:rPr>
          <w:color w:val="auto"/>
          <w:u w:val="single"/>
        </w:rPr>
        <w:t xml:space="preserve">§11-21-27. </w:t>
      </w:r>
      <w:bookmarkStart w:id="1" w:name="_Hlk25240354"/>
      <w:r w:rsidRPr="00B63F52">
        <w:rPr>
          <w:color w:val="auto"/>
          <w:u w:val="single"/>
        </w:rPr>
        <w:t>Emergency Responder Mileage and Equipment Tax Credit.</w:t>
      </w:r>
      <w:bookmarkEnd w:id="1"/>
      <w:r w:rsidR="002E7BB8" w:rsidRPr="00B63F52">
        <w:rPr>
          <w:color w:val="auto"/>
          <w:u w:val="single"/>
        </w:rPr>
        <w:t xml:space="preserve"> </w:t>
      </w:r>
    </w:p>
    <w:p w14:paraId="0C8566E8" w14:textId="50629201" w:rsidR="00AE7234" w:rsidRPr="00B63F52" w:rsidRDefault="00AE7234" w:rsidP="00A0510A">
      <w:pPr>
        <w:pStyle w:val="SectionHeading"/>
        <w:rPr>
          <w:color w:val="auto"/>
          <w:u w:val="single"/>
        </w:rPr>
        <w:sectPr w:rsidR="00AE7234" w:rsidRPr="00B63F52" w:rsidSect="00B1483E">
          <w:type w:val="continuous"/>
          <w:pgSz w:w="12240" w:h="15840" w:code="1"/>
          <w:pgMar w:top="1440" w:right="1440" w:bottom="1440" w:left="1440" w:header="720" w:footer="720" w:gutter="0"/>
          <w:lnNumType w:countBy="1" w:restart="newSection"/>
          <w:cols w:space="720"/>
          <w:titlePg/>
          <w:docGrid w:linePitch="360"/>
        </w:sectPr>
      </w:pPr>
    </w:p>
    <w:p w14:paraId="23DFC134" w14:textId="6C3FC002" w:rsidR="005B62F1" w:rsidRPr="00B63F52" w:rsidRDefault="005B62F1" w:rsidP="00FC1DF9">
      <w:pPr>
        <w:pStyle w:val="SectionBody"/>
        <w:rPr>
          <w:color w:val="auto"/>
          <w:u w:val="single"/>
        </w:rPr>
      </w:pPr>
      <w:r w:rsidRPr="00B63F52">
        <w:rPr>
          <w:color w:val="auto"/>
          <w:u w:val="single"/>
        </w:rPr>
        <w:t xml:space="preserve">(a) </w:t>
      </w:r>
      <w:r w:rsidR="003D4D97" w:rsidRPr="00B63F52">
        <w:rPr>
          <w:color w:val="auto"/>
          <w:u w:val="single"/>
        </w:rPr>
        <w:t xml:space="preserve">This section may be known and cited as the </w:t>
      </w:r>
      <w:r w:rsidR="00BD1D5A" w:rsidRPr="00B63F52">
        <w:rPr>
          <w:color w:val="auto"/>
          <w:u w:val="single"/>
        </w:rPr>
        <w:t>“</w:t>
      </w:r>
      <w:r w:rsidRPr="00B63F52">
        <w:rPr>
          <w:color w:val="auto"/>
          <w:u w:val="single"/>
        </w:rPr>
        <w:t>Emergency Responder Mileage and Equipment Tax Credit</w:t>
      </w:r>
      <w:r w:rsidR="003D4D97" w:rsidRPr="00B63F52">
        <w:rPr>
          <w:color w:val="auto"/>
          <w:u w:val="single"/>
        </w:rPr>
        <w:t xml:space="preserve"> Act</w:t>
      </w:r>
      <w:r w:rsidR="00BD1D5A" w:rsidRPr="00B63F52">
        <w:rPr>
          <w:color w:val="auto"/>
          <w:u w:val="single"/>
        </w:rPr>
        <w:t>”</w:t>
      </w:r>
      <w:r w:rsidR="004E676F" w:rsidRPr="00B63F52">
        <w:rPr>
          <w:color w:val="auto"/>
          <w:u w:val="single"/>
        </w:rPr>
        <w:t>.</w:t>
      </w:r>
    </w:p>
    <w:p w14:paraId="5D692458" w14:textId="125DA41A" w:rsidR="002E7BB8" w:rsidRPr="00B63F52" w:rsidRDefault="002E7BB8" w:rsidP="00FC1DF9">
      <w:pPr>
        <w:pStyle w:val="SectionBody"/>
        <w:rPr>
          <w:color w:val="auto"/>
          <w:u w:val="single"/>
        </w:rPr>
      </w:pPr>
      <w:r w:rsidRPr="00B63F52">
        <w:rPr>
          <w:color w:val="auto"/>
          <w:u w:val="single"/>
        </w:rPr>
        <w:t>(</w:t>
      </w:r>
      <w:r w:rsidR="00FB0BEA" w:rsidRPr="00B63F52">
        <w:rPr>
          <w:color w:val="auto"/>
          <w:u w:val="single"/>
        </w:rPr>
        <w:t>b</w:t>
      </w:r>
      <w:r w:rsidRPr="00B63F52">
        <w:rPr>
          <w:color w:val="auto"/>
          <w:u w:val="single"/>
        </w:rPr>
        <w:t xml:space="preserve">) </w:t>
      </w:r>
      <w:r w:rsidR="004E676F" w:rsidRPr="00B63F52">
        <w:rPr>
          <w:color w:val="auto"/>
          <w:u w:val="single"/>
        </w:rPr>
        <w:t xml:space="preserve">As used in this </w:t>
      </w:r>
      <w:r w:rsidRPr="00B63F52">
        <w:rPr>
          <w:color w:val="auto"/>
          <w:u w:val="single"/>
        </w:rPr>
        <w:t>section:</w:t>
      </w:r>
    </w:p>
    <w:p w14:paraId="1CFD2815" w14:textId="0C00D050" w:rsidR="00477A42" w:rsidRPr="00B63F52" w:rsidRDefault="00BD1D5A" w:rsidP="00477A42">
      <w:pPr>
        <w:pStyle w:val="SectionBody"/>
        <w:rPr>
          <w:color w:val="auto"/>
          <w:u w:val="single"/>
        </w:rPr>
      </w:pPr>
      <w:r w:rsidRPr="00B63F52">
        <w:rPr>
          <w:color w:val="auto"/>
          <w:u w:val="single"/>
        </w:rPr>
        <w:t>“</w:t>
      </w:r>
      <w:r w:rsidR="00477A42" w:rsidRPr="00B63F52">
        <w:rPr>
          <w:color w:val="auto"/>
          <w:u w:val="single"/>
        </w:rPr>
        <w:t>Commissioner</w:t>
      </w:r>
      <w:r w:rsidRPr="00B63F52">
        <w:rPr>
          <w:color w:val="auto"/>
          <w:u w:val="single"/>
        </w:rPr>
        <w:t>”</w:t>
      </w:r>
      <w:r w:rsidR="00477A42" w:rsidRPr="00B63F52">
        <w:rPr>
          <w:color w:val="auto"/>
          <w:u w:val="single"/>
        </w:rPr>
        <w:t xml:space="preserve"> or </w:t>
      </w:r>
      <w:r w:rsidRPr="00B63F52">
        <w:rPr>
          <w:color w:val="auto"/>
          <w:u w:val="single"/>
        </w:rPr>
        <w:t>“</w:t>
      </w:r>
      <w:r w:rsidR="00477A42" w:rsidRPr="00B63F52">
        <w:rPr>
          <w:color w:val="auto"/>
          <w:u w:val="single"/>
        </w:rPr>
        <w:t>Tax Commissioner</w:t>
      </w:r>
      <w:r w:rsidRPr="00B63F52">
        <w:rPr>
          <w:color w:val="auto"/>
          <w:u w:val="single"/>
        </w:rPr>
        <w:t>”</w:t>
      </w:r>
      <w:r w:rsidR="00477A42" w:rsidRPr="00B63F52">
        <w:rPr>
          <w:color w:val="auto"/>
          <w:u w:val="single"/>
        </w:rPr>
        <w:t xml:space="preserve"> means the Tax Commissioner of the State of West Virginia or the Tax Commissioner</w:t>
      </w:r>
      <w:r w:rsidR="00814496" w:rsidRPr="00B63F52">
        <w:rPr>
          <w:color w:val="auto"/>
          <w:u w:val="single"/>
        </w:rPr>
        <w:t>’</w:t>
      </w:r>
      <w:r w:rsidR="00477A42" w:rsidRPr="00B63F52">
        <w:rPr>
          <w:color w:val="auto"/>
          <w:u w:val="single"/>
        </w:rPr>
        <w:t>s delegate.</w:t>
      </w:r>
    </w:p>
    <w:p w14:paraId="2664461D" w14:textId="3243F46F" w:rsidR="00DD1937" w:rsidRPr="00B63F52" w:rsidRDefault="00BD1D5A" w:rsidP="00477A42">
      <w:pPr>
        <w:pStyle w:val="SectionBody"/>
        <w:rPr>
          <w:color w:val="auto"/>
          <w:u w:val="single"/>
        </w:rPr>
      </w:pPr>
      <w:r w:rsidRPr="00B63F52">
        <w:rPr>
          <w:color w:val="auto"/>
          <w:u w:val="single"/>
        </w:rPr>
        <w:t>“</w:t>
      </w:r>
      <w:r w:rsidR="00DD1937" w:rsidRPr="00B63F52">
        <w:rPr>
          <w:color w:val="auto"/>
          <w:u w:val="single"/>
        </w:rPr>
        <w:t>Eligible taxpayer</w:t>
      </w:r>
      <w:r w:rsidRPr="00B63F52">
        <w:rPr>
          <w:color w:val="auto"/>
          <w:u w:val="single"/>
        </w:rPr>
        <w:t>”</w:t>
      </w:r>
      <w:r w:rsidR="00DD1937" w:rsidRPr="00B63F52">
        <w:rPr>
          <w:color w:val="auto"/>
          <w:u w:val="single"/>
        </w:rPr>
        <w:t xml:space="preserve"> means an emergency responder who is eligible to claim the credit under §11-21-25 of this code, regardless of whether a claim is filed under that section, and who files a claim under this section.</w:t>
      </w:r>
    </w:p>
    <w:p w14:paraId="4C327086" w14:textId="65D04910" w:rsidR="00477A42" w:rsidRPr="00B63F52" w:rsidRDefault="00BD1D5A" w:rsidP="00477A42">
      <w:pPr>
        <w:pStyle w:val="SectionBody"/>
        <w:rPr>
          <w:color w:val="auto"/>
          <w:u w:val="single"/>
        </w:rPr>
      </w:pPr>
      <w:r w:rsidRPr="00B63F52">
        <w:rPr>
          <w:color w:val="auto"/>
          <w:u w:val="single"/>
        </w:rPr>
        <w:t>“</w:t>
      </w:r>
      <w:r w:rsidR="00477A42" w:rsidRPr="00B63F52">
        <w:rPr>
          <w:color w:val="auto"/>
          <w:u w:val="single"/>
        </w:rPr>
        <w:t>Emergency responder</w:t>
      </w:r>
      <w:r w:rsidRPr="00B63F52">
        <w:rPr>
          <w:color w:val="auto"/>
          <w:u w:val="single"/>
        </w:rPr>
        <w:t>”</w:t>
      </w:r>
      <w:r w:rsidR="00477A42" w:rsidRPr="00B63F52">
        <w:rPr>
          <w:color w:val="auto"/>
          <w:u w:val="single"/>
        </w:rPr>
        <w:t xml:space="preserve"> has the meaning given in §11-21-25 of this code.</w:t>
      </w:r>
    </w:p>
    <w:p w14:paraId="03E8D82F" w14:textId="038AAEEC" w:rsidR="00D05A44" w:rsidRPr="00B63F52" w:rsidRDefault="00BD1D5A" w:rsidP="00D05A44">
      <w:pPr>
        <w:pStyle w:val="SectionBody"/>
        <w:rPr>
          <w:color w:val="auto"/>
          <w:u w:val="single"/>
        </w:rPr>
      </w:pPr>
      <w:r w:rsidRPr="00B63F52">
        <w:rPr>
          <w:color w:val="auto"/>
          <w:u w:val="single"/>
        </w:rPr>
        <w:t>“</w:t>
      </w:r>
      <w:r w:rsidR="00D05A44" w:rsidRPr="00B63F52">
        <w:rPr>
          <w:color w:val="auto"/>
          <w:u w:val="single"/>
        </w:rPr>
        <w:t>Expenses</w:t>
      </w:r>
      <w:r w:rsidRPr="00B63F52">
        <w:rPr>
          <w:color w:val="auto"/>
          <w:u w:val="single"/>
        </w:rPr>
        <w:t>”</w:t>
      </w:r>
      <w:r w:rsidR="00D05A44" w:rsidRPr="00B63F52">
        <w:rPr>
          <w:color w:val="auto"/>
          <w:u w:val="single"/>
        </w:rPr>
        <w:t xml:space="preserve"> means unreimbursed expenses, not to exceed $200, incurred by the taxpayer for gear and equipment, in the year to which the claim relates, that are primarily for his or her use while serving as an emergency responder.</w:t>
      </w:r>
    </w:p>
    <w:p w14:paraId="16BA34C1" w14:textId="5E14AD09" w:rsidR="00D05A44" w:rsidRPr="00B63F52" w:rsidRDefault="00BD1D5A" w:rsidP="00D05A44">
      <w:pPr>
        <w:pStyle w:val="SectionBody"/>
        <w:rPr>
          <w:color w:val="auto"/>
          <w:u w:val="single"/>
        </w:rPr>
      </w:pPr>
      <w:r w:rsidRPr="00B63F52">
        <w:rPr>
          <w:color w:val="auto"/>
          <w:u w:val="single"/>
        </w:rPr>
        <w:t>“</w:t>
      </w:r>
      <w:r w:rsidR="00D05A44" w:rsidRPr="00B63F52">
        <w:rPr>
          <w:color w:val="auto"/>
          <w:u w:val="single"/>
        </w:rPr>
        <w:t>Mileage</w:t>
      </w:r>
      <w:r w:rsidRPr="00B63F52">
        <w:rPr>
          <w:color w:val="auto"/>
          <w:u w:val="single"/>
        </w:rPr>
        <w:t>”</w:t>
      </w:r>
      <w:r w:rsidR="00D05A44" w:rsidRPr="00B63F52">
        <w:rPr>
          <w:color w:val="auto"/>
          <w:u w:val="single"/>
        </w:rPr>
        <w:t xml:space="preserve"> means the number of unreimbursed miles traveled by a taxpayer in his or her personal vehicle to attend training related to service as an emergency responder, multiplied by the mileage rate.</w:t>
      </w:r>
    </w:p>
    <w:p w14:paraId="4B4EB9D5" w14:textId="2C5FBFE4" w:rsidR="00D05A44" w:rsidRPr="00B63F52" w:rsidRDefault="00BD1D5A" w:rsidP="00D05A44">
      <w:pPr>
        <w:pStyle w:val="SectionBody"/>
        <w:rPr>
          <w:color w:val="auto"/>
          <w:u w:val="single"/>
        </w:rPr>
      </w:pPr>
      <w:r w:rsidRPr="00B63F52">
        <w:rPr>
          <w:color w:val="auto"/>
          <w:u w:val="single"/>
        </w:rPr>
        <w:t>“</w:t>
      </w:r>
      <w:r w:rsidR="00D05A44" w:rsidRPr="00B63F52">
        <w:rPr>
          <w:color w:val="auto"/>
          <w:u w:val="single"/>
        </w:rPr>
        <w:t>Mileage rate</w:t>
      </w:r>
      <w:r w:rsidRPr="00B63F52">
        <w:rPr>
          <w:color w:val="auto"/>
          <w:u w:val="single"/>
        </w:rPr>
        <w:t>”</w:t>
      </w:r>
      <w:r w:rsidR="00D05A44" w:rsidRPr="00B63F52">
        <w:rPr>
          <w:color w:val="auto"/>
          <w:u w:val="single"/>
        </w:rPr>
        <w:t xml:space="preserve"> means the standard mileage reimbursement rate for business, set by the Internal Revenue Service, that applies under federal law for the taxable year to which the claim </w:t>
      </w:r>
      <w:r w:rsidR="00D05A44" w:rsidRPr="00B63F52">
        <w:rPr>
          <w:color w:val="auto"/>
          <w:u w:val="single"/>
        </w:rPr>
        <w:lastRenderedPageBreak/>
        <w:t>relates.</w:t>
      </w:r>
    </w:p>
    <w:p w14:paraId="4C7BBD27" w14:textId="37DEF473" w:rsidR="006364E2" w:rsidRPr="00B63F52" w:rsidRDefault="00BD1D5A" w:rsidP="00FC1DF9">
      <w:pPr>
        <w:pStyle w:val="SectionBody"/>
        <w:rPr>
          <w:color w:val="auto"/>
          <w:u w:val="single"/>
        </w:rPr>
      </w:pPr>
      <w:r w:rsidRPr="00B63F52">
        <w:rPr>
          <w:color w:val="auto"/>
          <w:u w:val="single"/>
        </w:rPr>
        <w:t>“</w:t>
      </w:r>
      <w:r w:rsidR="00F360FB" w:rsidRPr="00B63F52">
        <w:rPr>
          <w:color w:val="auto"/>
          <w:u w:val="single"/>
        </w:rPr>
        <w:t>Taxpayer</w:t>
      </w:r>
      <w:r w:rsidRPr="00B63F52">
        <w:rPr>
          <w:color w:val="auto"/>
          <w:u w:val="single"/>
        </w:rPr>
        <w:t>”</w:t>
      </w:r>
      <w:r w:rsidR="00F360FB" w:rsidRPr="00B63F52">
        <w:rPr>
          <w:color w:val="auto"/>
          <w:u w:val="single"/>
        </w:rPr>
        <w:t xml:space="preserve"> means any person subject to the tax imposed under this article.</w:t>
      </w:r>
    </w:p>
    <w:p w14:paraId="5833BA0E" w14:textId="346EB844" w:rsidR="002E7BB8" w:rsidRPr="00B63F52" w:rsidRDefault="000E30E7" w:rsidP="00FC1DF9">
      <w:pPr>
        <w:pStyle w:val="SectionBody"/>
        <w:rPr>
          <w:color w:val="auto"/>
          <w:u w:val="single"/>
        </w:rPr>
      </w:pPr>
      <w:r w:rsidRPr="00B63F52">
        <w:rPr>
          <w:color w:val="auto"/>
          <w:u w:val="single"/>
        </w:rPr>
        <w:t xml:space="preserve">(c) Except as provided in subsection (d) of this section, there is allowed to every eligible taxpayer a credit against the taxes under this article in the amount </w:t>
      </w:r>
      <w:r w:rsidR="002E7BB8" w:rsidRPr="00B63F52">
        <w:rPr>
          <w:color w:val="auto"/>
          <w:u w:val="single"/>
        </w:rPr>
        <w:t xml:space="preserve">equal to the sum of the </w:t>
      </w:r>
      <w:r w:rsidR="008B02E4" w:rsidRPr="00B63F52">
        <w:rPr>
          <w:color w:val="auto"/>
          <w:u w:val="single"/>
        </w:rPr>
        <w:t>taxpayer</w:t>
      </w:r>
      <w:r w:rsidR="00814496" w:rsidRPr="00B63F52">
        <w:rPr>
          <w:color w:val="auto"/>
          <w:u w:val="single"/>
        </w:rPr>
        <w:t>’</w:t>
      </w:r>
      <w:r w:rsidR="002E7BB8" w:rsidRPr="00B63F52">
        <w:rPr>
          <w:color w:val="auto"/>
          <w:u w:val="single"/>
        </w:rPr>
        <w:t>s mileage for the taxable year for which the claim is made and expenses incurred in that year.</w:t>
      </w:r>
    </w:p>
    <w:p w14:paraId="537597E2" w14:textId="4E0076CB" w:rsidR="002E7BB8" w:rsidRPr="00B63F52" w:rsidRDefault="009227FF" w:rsidP="00FC1DF9">
      <w:pPr>
        <w:pStyle w:val="SectionBody"/>
        <w:rPr>
          <w:color w:val="auto"/>
          <w:u w:val="single"/>
        </w:rPr>
      </w:pPr>
      <w:r w:rsidRPr="00B63F52">
        <w:rPr>
          <w:color w:val="auto"/>
          <w:u w:val="single"/>
        </w:rPr>
        <w:t xml:space="preserve">(d)(1) </w:t>
      </w:r>
      <w:r w:rsidR="002E7BB8" w:rsidRPr="00B63F52">
        <w:rPr>
          <w:color w:val="auto"/>
          <w:u w:val="single"/>
        </w:rPr>
        <w:t xml:space="preserve">The maximum credit that a </w:t>
      </w:r>
      <w:r w:rsidR="008B02E4" w:rsidRPr="00B63F52">
        <w:rPr>
          <w:color w:val="auto"/>
          <w:u w:val="single"/>
        </w:rPr>
        <w:t>taxpayer</w:t>
      </w:r>
      <w:r w:rsidR="002E7BB8" w:rsidRPr="00B63F52">
        <w:rPr>
          <w:color w:val="auto"/>
          <w:u w:val="single"/>
        </w:rPr>
        <w:t xml:space="preserve"> may claim each year under this section is $400.</w:t>
      </w:r>
    </w:p>
    <w:p w14:paraId="6150890C" w14:textId="171DAC7C" w:rsidR="002E7BB8" w:rsidRPr="00B63F52" w:rsidRDefault="009227FF" w:rsidP="00FC1DF9">
      <w:pPr>
        <w:pStyle w:val="SectionBody"/>
        <w:rPr>
          <w:color w:val="auto"/>
          <w:u w:val="single"/>
        </w:rPr>
      </w:pPr>
      <w:r w:rsidRPr="00B63F52">
        <w:rPr>
          <w:color w:val="auto"/>
          <w:u w:val="single"/>
        </w:rPr>
        <w:t xml:space="preserve">(2) </w:t>
      </w:r>
      <w:r w:rsidR="002E7BB8" w:rsidRPr="00B63F52">
        <w:rPr>
          <w:color w:val="auto"/>
          <w:u w:val="single"/>
        </w:rPr>
        <w:t xml:space="preserve">No </w:t>
      </w:r>
      <w:r w:rsidR="008B02E4" w:rsidRPr="00B63F52">
        <w:rPr>
          <w:color w:val="auto"/>
          <w:u w:val="single"/>
        </w:rPr>
        <w:t>taxpayer</w:t>
      </w:r>
      <w:r w:rsidR="002E7BB8" w:rsidRPr="00B63F52">
        <w:rPr>
          <w:color w:val="auto"/>
          <w:u w:val="single"/>
        </w:rPr>
        <w:t xml:space="preserve"> may claim the credit under this section unless the </w:t>
      </w:r>
      <w:r w:rsidR="008B02E4" w:rsidRPr="00B63F52">
        <w:rPr>
          <w:color w:val="auto"/>
          <w:u w:val="single"/>
        </w:rPr>
        <w:t>taxpayer</w:t>
      </w:r>
      <w:r w:rsidR="002E7BB8" w:rsidRPr="00B63F52">
        <w:rPr>
          <w:color w:val="auto"/>
          <w:u w:val="single"/>
        </w:rPr>
        <w:t xml:space="preserve"> is in good standing with the department for which he or she serves.</w:t>
      </w:r>
    </w:p>
    <w:p w14:paraId="69A68A4B" w14:textId="45D474CC" w:rsidR="002E7BB8" w:rsidRPr="00B63F52" w:rsidRDefault="009227FF" w:rsidP="00FC1DF9">
      <w:pPr>
        <w:pStyle w:val="SectionBody"/>
        <w:rPr>
          <w:color w:val="auto"/>
          <w:u w:val="single"/>
        </w:rPr>
      </w:pPr>
      <w:r w:rsidRPr="00B63F52">
        <w:rPr>
          <w:color w:val="auto"/>
          <w:u w:val="single"/>
        </w:rPr>
        <w:t xml:space="preserve">(3) </w:t>
      </w:r>
      <w:r w:rsidR="002E7BB8" w:rsidRPr="00B63F52">
        <w:rPr>
          <w:color w:val="auto"/>
          <w:u w:val="single"/>
        </w:rPr>
        <w:t xml:space="preserve">No </w:t>
      </w:r>
      <w:r w:rsidR="008B02E4" w:rsidRPr="00B63F52">
        <w:rPr>
          <w:color w:val="auto"/>
          <w:u w:val="single"/>
        </w:rPr>
        <w:t>taxpayer</w:t>
      </w:r>
      <w:r w:rsidR="002E7BB8" w:rsidRPr="00B63F52">
        <w:rPr>
          <w:color w:val="auto"/>
          <w:u w:val="single"/>
        </w:rPr>
        <w:t xml:space="preserve"> may claim the credit under this section unless the individual in charge of the department for which the </w:t>
      </w:r>
      <w:r w:rsidR="008B02E4" w:rsidRPr="00B63F52">
        <w:rPr>
          <w:color w:val="auto"/>
          <w:u w:val="single"/>
        </w:rPr>
        <w:t>taxpayer</w:t>
      </w:r>
      <w:r w:rsidR="002E7BB8" w:rsidRPr="00B63F52">
        <w:rPr>
          <w:color w:val="auto"/>
          <w:u w:val="single"/>
        </w:rPr>
        <w:t xml:space="preserve"> serves approves the expenses and mileage for which the claim is made.</w:t>
      </w:r>
    </w:p>
    <w:p w14:paraId="35143F88" w14:textId="0AEABBC0" w:rsidR="002E7BB8" w:rsidRPr="00B63F52" w:rsidRDefault="00FE5E10" w:rsidP="00FC1DF9">
      <w:pPr>
        <w:pStyle w:val="SectionBody"/>
        <w:rPr>
          <w:color w:val="auto"/>
          <w:u w:val="single"/>
        </w:rPr>
      </w:pPr>
      <w:r w:rsidRPr="00B63F52">
        <w:rPr>
          <w:color w:val="auto"/>
          <w:u w:val="single"/>
        </w:rPr>
        <w:t xml:space="preserve">(4) </w:t>
      </w:r>
      <w:r w:rsidR="002E7BB8" w:rsidRPr="00B63F52">
        <w:rPr>
          <w:color w:val="auto"/>
          <w:u w:val="single"/>
        </w:rPr>
        <w:t xml:space="preserve">No </w:t>
      </w:r>
      <w:r w:rsidR="008B02E4" w:rsidRPr="00B63F52">
        <w:rPr>
          <w:color w:val="auto"/>
          <w:u w:val="single"/>
        </w:rPr>
        <w:t>taxpayer</w:t>
      </w:r>
      <w:r w:rsidR="002E7BB8" w:rsidRPr="00B63F52">
        <w:rPr>
          <w:color w:val="auto"/>
          <w:u w:val="single"/>
        </w:rPr>
        <w:t xml:space="preserve"> may claim the credit under this section unless the </w:t>
      </w:r>
      <w:r w:rsidR="008B02E4" w:rsidRPr="00B63F52">
        <w:rPr>
          <w:color w:val="auto"/>
          <w:u w:val="single"/>
        </w:rPr>
        <w:t>taxpayer</w:t>
      </w:r>
      <w:r w:rsidR="002E7BB8" w:rsidRPr="00B63F52">
        <w:rPr>
          <w:color w:val="auto"/>
          <w:u w:val="single"/>
        </w:rPr>
        <w:t xml:space="preserve"> provides, on a form prescribed by the </w:t>
      </w:r>
      <w:r w:rsidRPr="00B63F52">
        <w:rPr>
          <w:color w:val="auto"/>
          <w:u w:val="single"/>
        </w:rPr>
        <w:t>Tax Commissioner</w:t>
      </w:r>
      <w:r w:rsidR="002E7BB8" w:rsidRPr="00B63F52">
        <w:rPr>
          <w:color w:val="auto"/>
          <w:u w:val="single"/>
        </w:rPr>
        <w:t xml:space="preserve">, certification from the department for which he or she serves of the </w:t>
      </w:r>
      <w:r w:rsidR="008B02E4" w:rsidRPr="00B63F52">
        <w:rPr>
          <w:color w:val="auto"/>
          <w:u w:val="single"/>
        </w:rPr>
        <w:t>taxpayer</w:t>
      </w:r>
      <w:r w:rsidR="00814496" w:rsidRPr="00B63F52">
        <w:rPr>
          <w:color w:val="auto"/>
          <w:u w:val="single"/>
        </w:rPr>
        <w:t>’</w:t>
      </w:r>
      <w:r w:rsidR="002E7BB8" w:rsidRPr="00B63F52">
        <w:rPr>
          <w:color w:val="auto"/>
          <w:u w:val="single"/>
        </w:rPr>
        <w:t xml:space="preserve">s compliance with </w:t>
      </w:r>
      <w:r w:rsidR="004A3E33" w:rsidRPr="00B63F52">
        <w:rPr>
          <w:color w:val="auto"/>
          <w:u w:val="single"/>
        </w:rPr>
        <w:t xml:space="preserve">subdivision (2) of this subsection </w:t>
      </w:r>
      <w:r w:rsidR="002E7BB8" w:rsidRPr="00B63F52">
        <w:rPr>
          <w:color w:val="auto"/>
          <w:u w:val="single"/>
        </w:rPr>
        <w:t xml:space="preserve">and of the approval under </w:t>
      </w:r>
      <w:r w:rsidR="00E2587F" w:rsidRPr="00B63F52">
        <w:rPr>
          <w:color w:val="auto"/>
          <w:u w:val="single"/>
        </w:rPr>
        <w:t>subdivision (3) of this subsection</w:t>
      </w:r>
      <w:r w:rsidR="002E7BB8" w:rsidRPr="00B63F52">
        <w:rPr>
          <w:color w:val="auto"/>
          <w:u w:val="single"/>
        </w:rPr>
        <w:t xml:space="preserve">. The </w:t>
      </w:r>
      <w:r w:rsidR="008B02E4" w:rsidRPr="00B63F52">
        <w:rPr>
          <w:color w:val="auto"/>
          <w:u w:val="single"/>
        </w:rPr>
        <w:t>taxpayer</w:t>
      </w:r>
      <w:r w:rsidR="002E7BB8" w:rsidRPr="00B63F52">
        <w:rPr>
          <w:color w:val="auto"/>
          <w:u w:val="single"/>
        </w:rPr>
        <w:t xml:space="preserve"> shall submit the certification with the </w:t>
      </w:r>
      <w:r w:rsidR="008B02E4" w:rsidRPr="00B63F52">
        <w:rPr>
          <w:color w:val="auto"/>
          <w:u w:val="single"/>
        </w:rPr>
        <w:t>taxpayer</w:t>
      </w:r>
      <w:r w:rsidR="001A4026" w:rsidRPr="00B63F52">
        <w:rPr>
          <w:color w:val="auto"/>
          <w:u w:val="single"/>
        </w:rPr>
        <w:t>’</w:t>
      </w:r>
      <w:r w:rsidR="002E7BB8" w:rsidRPr="00B63F52">
        <w:rPr>
          <w:color w:val="auto"/>
          <w:u w:val="single"/>
        </w:rPr>
        <w:t>s return.</w:t>
      </w:r>
    </w:p>
    <w:p w14:paraId="64D6078A" w14:textId="5E25EFD4" w:rsidR="002E7BB8" w:rsidRPr="00B63F52" w:rsidRDefault="00E2587F" w:rsidP="00FC1DF9">
      <w:pPr>
        <w:pStyle w:val="SectionBody"/>
        <w:rPr>
          <w:color w:val="auto"/>
          <w:u w:val="single"/>
        </w:rPr>
      </w:pPr>
      <w:r w:rsidRPr="00B63F52">
        <w:rPr>
          <w:color w:val="auto"/>
          <w:u w:val="single"/>
        </w:rPr>
        <w:t>(</w:t>
      </w:r>
      <w:r w:rsidR="00A24020" w:rsidRPr="00B63F52">
        <w:rPr>
          <w:color w:val="auto"/>
          <w:u w:val="single"/>
        </w:rPr>
        <w:t>5</w:t>
      </w:r>
      <w:r w:rsidRPr="00B63F52">
        <w:rPr>
          <w:color w:val="auto"/>
          <w:u w:val="single"/>
        </w:rPr>
        <w:t xml:space="preserve">) </w:t>
      </w:r>
      <w:r w:rsidR="008E0189" w:rsidRPr="00B63F52">
        <w:rPr>
          <w:color w:val="auto"/>
          <w:u w:val="single"/>
        </w:rPr>
        <w:t>A</w:t>
      </w:r>
      <w:r w:rsidR="002E7BB8" w:rsidRPr="00B63F52">
        <w:rPr>
          <w:color w:val="auto"/>
          <w:u w:val="single"/>
        </w:rPr>
        <w:t xml:space="preserve"> credit may </w:t>
      </w:r>
      <w:r w:rsidR="008E0189" w:rsidRPr="00B63F52">
        <w:rPr>
          <w:color w:val="auto"/>
          <w:u w:val="single"/>
        </w:rPr>
        <w:t xml:space="preserve">not </w:t>
      </w:r>
      <w:r w:rsidR="002E7BB8" w:rsidRPr="00B63F52">
        <w:rPr>
          <w:color w:val="auto"/>
          <w:u w:val="single"/>
        </w:rPr>
        <w:t>be claimed under this section by a part-year resident or a nonresident of this state.</w:t>
      </w:r>
    </w:p>
    <w:p w14:paraId="5CF07A77" w14:textId="3BEEE45C" w:rsidR="002E7BB8" w:rsidRPr="00B63F52" w:rsidRDefault="008E0189" w:rsidP="00FC1DF9">
      <w:pPr>
        <w:pStyle w:val="SectionBody"/>
        <w:rPr>
          <w:color w:val="auto"/>
          <w:u w:val="single"/>
        </w:rPr>
      </w:pPr>
      <w:r w:rsidRPr="00B63F52">
        <w:rPr>
          <w:color w:val="auto"/>
          <w:u w:val="single"/>
        </w:rPr>
        <w:t>(</w:t>
      </w:r>
      <w:r w:rsidR="00A24020" w:rsidRPr="00B63F52">
        <w:rPr>
          <w:color w:val="auto"/>
          <w:u w:val="single"/>
        </w:rPr>
        <w:t>6</w:t>
      </w:r>
      <w:r w:rsidRPr="00B63F52">
        <w:rPr>
          <w:color w:val="auto"/>
          <w:u w:val="single"/>
        </w:rPr>
        <w:t xml:space="preserve">) A </w:t>
      </w:r>
      <w:r w:rsidR="002E7BB8" w:rsidRPr="00B63F52">
        <w:rPr>
          <w:color w:val="auto"/>
          <w:u w:val="single"/>
        </w:rPr>
        <w:t xml:space="preserve">credit </w:t>
      </w:r>
      <w:r w:rsidRPr="00B63F52">
        <w:rPr>
          <w:color w:val="auto"/>
          <w:u w:val="single"/>
        </w:rPr>
        <w:t>is not</w:t>
      </w:r>
      <w:r w:rsidR="002E7BB8" w:rsidRPr="00B63F52">
        <w:rPr>
          <w:color w:val="auto"/>
          <w:u w:val="single"/>
        </w:rPr>
        <w:t xml:space="preserve"> allowed under this section for a taxable year covering a period of less than 12 months, except for a taxable year closed by reason of the death of the taxpayer.</w:t>
      </w:r>
    </w:p>
    <w:p w14:paraId="10971D66" w14:textId="57BFB755" w:rsidR="002E7BB8" w:rsidRPr="00B63F52" w:rsidRDefault="00E9588F" w:rsidP="00FC1DF9">
      <w:pPr>
        <w:pStyle w:val="SectionBody"/>
        <w:rPr>
          <w:color w:val="auto"/>
          <w:u w:val="single"/>
        </w:rPr>
      </w:pPr>
      <w:r w:rsidRPr="00B63F52">
        <w:rPr>
          <w:color w:val="auto"/>
          <w:u w:val="single"/>
        </w:rPr>
        <w:t>(</w:t>
      </w:r>
      <w:r w:rsidR="00A24020" w:rsidRPr="00B63F52">
        <w:rPr>
          <w:color w:val="auto"/>
          <w:u w:val="single"/>
        </w:rPr>
        <w:t>e</w:t>
      </w:r>
      <w:r w:rsidRPr="00B63F52">
        <w:rPr>
          <w:color w:val="auto"/>
          <w:u w:val="single"/>
        </w:rPr>
        <w:t xml:space="preserve">) </w:t>
      </w:r>
      <w:r w:rsidR="002E7BB8" w:rsidRPr="00B63F52">
        <w:rPr>
          <w:color w:val="auto"/>
          <w:u w:val="single"/>
        </w:rPr>
        <w:t xml:space="preserve">For any taxable </w:t>
      </w:r>
      <w:r w:rsidR="00083E25" w:rsidRPr="00B63F52">
        <w:rPr>
          <w:color w:val="auto"/>
          <w:u w:val="single"/>
        </w:rPr>
        <w:t>year,</w:t>
      </w:r>
      <w:r w:rsidR="002E7BB8" w:rsidRPr="00B63F52">
        <w:rPr>
          <w:color w:val="auto"/>
          <w:u w:val="single"/>
        </w:rPr>
        <w:t xml:space="preserve"> the </w:t>
      </w:r>
      <w:r w:rsidR="008B02E4" w:rsidRPr="00B63F52">
        <w:rPr>
          <w:color w:val="auto"/>
          <w:u w:val="single"/>
        </w:rPr>
        <w:t>taxpayer</w:t>
      </w:r>
      <w:r w:rsidR="002E7BB8" w:rsidRPr="00B63F52">
        <w:rPr>
          <w:color w:val="auto"/>
          <w:u w:val="single"/>
        </w:rPr>
        <w:t xml:space="preserve"> is eligible to claim the credits under this </w:t>
      </w:r>
      <w:r w:rsidRPr="00B63F52">
        <w:rPr>
          <w:color w:val="auto"/>
          <w:u w:val="single"/>
        </w:rPr>
        <w:t>§11-21-26 or §11-21-27 of this code</w:t>
      </w:r>
      <w:r w:rsidR="002E7BB8" w:rsidRPr="00B63F52">
        <w:rPr>
          <w:color w:val="auto"/>
          <w:u w:val="single"/>
        </w:rPr>
        <w:t xml:space="preserve">, or both, the </w:t>
      </w:r>
      <w:r w:rsidR="008B02E4" w:rsidRPr="00B63F52">
        <w:rPr>
          <w:color w:val="auto"/>
          <w:u w:val="single"/>
        </w:rPr>
        <w:t>taxpayer</w:t>
      </w:r>
      <w:r w:rsidR="002E7BB8" w:rsidRPr="00B63F52">
        <w:rPr>
          <w:color w:val="auto"/>
          <w:u w:val="single"/>
        </w:rPr>
        <w:t xml:space="preserve"> may claim one credit under each section for that taxable year and may claim only one credit under each section regardless of the number of positions the </w:t>
      </w:r>
      <w:r w:rsidR="008B02E4" w:rsidRPr="00B63F52">
        <w:rPr>
          <w:color w:val="auto"/>
          <w:u w:val="single"/>
        </w:rPr>
        <w:t>taxpayer</w:t>
      </w:r>
      <w:r w:rsidR="002E7BB8" w:rsidRPr="00B63F52">
        <w:rPr>
          <w:color w:val="auto"/>
          <w:u w:val="single"/>
        </w:rPr>
        <w:t xml:space="preserve"> holds that makes the </w:t>
      </w:r>
      <w:r w:rsidR="008B02E4" w:rsidRPr="00B63F52">
        <w:rPr>
          <w:color w:val="auto"/>
          <w:u w:val="single"/>
        </w:rPr>
        <w:t>taxpayer</w:t>
      </w:r>
      <w:r w:rsidR="002E7BB8" w:rsidRPr="00B63F52">
        <w:rPr>
          <w:color w:val="auto"/>
          <w:u w:val="single"/>
        </w:rPr>
        <w:t xml:space="preserve"> eligible to claim the credits.</w:t>
      </w:r>
    </w:p>
    <w:p w14:paraId="2FCAC5A0" w14:textId="4E5C63FC" w:rsidR="0076780C" w:rsidRPr="00B63F52" w:rsidRDefault="00EA4DE1" w:rsidP="0076780C">
      <w:pPr>
        <w:pStyle w:val="SectionBody"/>
        <w:rPr>
          <w:color w:val="auto"/>
          <w:u w:val="single"/>
        </w:rPr>
      </w:pPr>
      <w:r w:rsidRPr="00B63F52">
        <w:rPr>
          <w:color w:val="auto"/>
          <w:u w:val="single"/>
        </w:rPr>
        <w:t>(</w:t>
      </w:r>
      <w:r w:rsidR="00A24020" w:rsidRPr="00B63F52">
        <w:rPr>
          <w:color w:val="auto"/>
          <w:u w:val="single"/>
        </w:rPr>
        <w:t>f</w:t>
      </w:r>
      <w:r w:rsidR="0076780C" w:rsidRPr="00B63F52">
        <w:rPr>
          <w:color w:val="auto"/>
          <w:u w:val="single"/>
        </w:rPr>
        <w:t xml:space="preserve">) If the amount of the credit calculated under section (c) of this section exceeds the tax </w:t>
      </w:r>
      <w:r w:rsidR="0076780C" w:rsidRPr="00B63F52">
        <w:rPr>
          <w:color w:val="auto"/>
          <w:u w:val="single"/>
        </w:rPr>
        <w:lastRenderedPageBreak/>
        <w:t>otherwise due under this article, the amount of the credit calculated not used to offset the tax due shall be refunded to the taxpayer.</w:t>
      </w:r>
    </w:p>
    <w:p w14:paraId="110C64D1" w14:textId="74A9287E" w:rsidR="0076780C" w:rsidRPr="00B63F52" w:rsidRDefault="0076780C" w:rsidP="0076780C">
      <w:pPr>
        <w:pStyle w:val="SectionBody"/>
        <w:rPr>
          <w:color w:val="auto"/>
          <w:u w:val="single"/>
        </w:rPr>
      </w:pPr>
      <w:r w:rsidRPr="00B63F52">
        <w:rPr>
          <w:color w:val="auto"/>
          <w:u w:val="single"/>
        </w:rPr>
        <w:t>(</w:t>
      </w:r>
      <w:r w:rsidR="00A24020" w:rsidRPr="00B63F52">
        <w:rPr>
          <w:color w:val="auto"/>
          <w:u w:val="single"/>
        </w:rPr>
        <w:t>g</w:t>
      </w:r>
      <w:r w:rsidRPr="00B63F52">
        <w:rPr>
          <w:color w:val="auto"/>
          <w:u w:val="single"/>
        </w:rPr>
        <w:t xml:space="preserve">) If it appears upon audit or otherwise that any person has taken the credit against tax allowed under this section and was not entitled to take the credit, then the credit improperly taken under this article shall be recaptured. Amended returns shall be filed for any tax year for which the credit was improperly taken. Any additional taxes due under this chapter shall be remitted with the amended return or returns filed with the Tax Commissioner, along with interest, and other penalties and additions to tax as may be applicable pursuant to the provisions of §11-10-1 </w:t>
      </w:r>
      <w:r w:rsidRPr="00B63F52">
        <w:rPr>
          <w:i/>
          <w:iCs/>
          <w:color w:val="auto"/>
          <w:u w:val="single"/>
        </w:rPr>
        <w:t>et seq.</w:t>
      </w:r>
      <w:r w:rsidRPr="00B63F52">
        <w:rPr>
          <w:color w:val="auto"/>
          <w:u w:val="single"/>
        </w:rPr>
        <w:t xml:space="preserve"> of this code.</w:t>
      </w:r>
    </w:p>
    <w:p w14:paraId="238469AA" w14:textId="7FE73980" w:rsidR="0076780C" w:rsidRPr="00B63F52" w:rsidRDefault="0076780C" w:rsidP="0076780C">
      <w:pPr>
        <w:pStyle w:val="SectionBody"/>
        <w:rPr>
          <w:color w:val="auto"/>
          <w:u w:val="single"/>
        </w:rPr>
      </w:pPr>
      <w:r w:rsidRPr="00B63F52">
        <w:rPr>
          <w:color w:val="auto"/>
          <w:u w:val="single"/>
        </w:rPr>
        <w:t>(</w:t>
      </w:r>
      <w:r w:rsidR="00A24020" w:rsidRPr="00B63F52">
        <w:rPr>
          <w:color w:val="auto"/>
          <w:u w:val="single"/>
        </w:rPr>
        <w:t>h</w:t>
      </w:r>
      <w:r w:rsidRPr="00B63F52">
        <w:rPr>
          <w:color w:val="auto"/>
          <w:u w:val="single"/>
        </w:rPr>
        <w:t xml:space="preserve">) Notwithstanding the provisions of article §11-10-1 </w:t>
      </w:r>
      <w:r w:rsidRPr="00B63F52">
        <w:rPr>
          <w:i/>
          <w:iCs/>
          <w:color w:val="auto"/>
          <w:u w:val="single"/>
        </w:rPr>
        <w:t>et seq.</w:t>
      </w:r>
      <w:r w:rsidRPr="00B63F52">
        <w:rPr>
          <w:color w:val="auto"/>
          <w:u w:val="single"/>
        </w:rPr>
        <w:t xml:space="preserve"> of this code, penalties and additions to tax imposed under that article may be waived at the discretion of the Tax Commissioner, unless the interest is not subject to waiver.</w:t>
      </w:r>
    </w:p>
    <w:p w14:paraId="29D65A07" w14:textId="7C313A71" w:rsidR="0076780C" w:rsidRPr="00B63F52" w:rsidRDefault="0076780C" w:rsidP="0076780C">
      <w:pPr>
        <w:pStyle w:val="SectionBody"/>
        <w:rPr>
          <w:color w:val="auto"/>
          <w:u w:val="single"/>
        </w:rPr>
      </w:pPr>
      <w:r w:rsidRPr="00B63F52">
        <w:rPr>
          <w:color w:val="auto"/>
          <w:u w:val="single"/>
        </w:rPr>
        <w:t>(</w:t>
      </w:r>
      <w:r w:rsidR="00A24020" w:rsidRPr="00B63F52">
        <w:rPr>
          <w:color w:val="auto"/>
          <w:u w:val="single"/>
        </w:rPr>
        <w:t>i</w:t>
      </w:r>
      <w:r w:rsidRPr="00B63F52">
        <w:rPr>
          <w:color w:val="auto"/>
          <w:u w:val="single"/>
        </w:rPr>
        <w:t>) The Tax Commissioner may adopt or propose, as appropriate, interpretive, procedural</w:t>
      </w:r>
      <w:r w:rsidR="00814496" w:rsidRPr="00B63F52">
        <w:rPr>
          <w:color w:val="auto"/>
          <w:u w:val="single"/>
        </w:rPr>
        <w:t>,</w:t>
      </w:r>
      <w:r w:rsidRPr="00B63F52">
        <w:rPr>
          <w:color w:val="auto"/>
          <w:u w:val="single"/>
        </w:rPr>
        <w:t xml:space="preserve"> and legislative rules, in accordance with the provisions of §29A-3-1 </w:t>
      </w:r>
      <w:r w:rsidRPr="00B63F52">
        <w:rPr>
          <w:i/>
          <w:iCs/>
          <w:color w:val="auto"/>
          <w:u w:val="single"/>
        </w:rPr>
        <w:t>et seq.</w:t>
      </w:r>
      <w:r w:rsidRPr="00B63F52">
        <w:rPr>
          <w:color w:val="auto"/>
          <w:u w:val="single"/>
        </w:rPr>
        <w:t xml:space="preserve"> of this code, the commissioner considers necessary to carry out the purposes of this section.</w:t>
      </w:r>
    </w:p>
    <w:p w14:paraId="435F2DD0" w14:textId="58B8A896" w:rsidR="005D5617" w:rsidRPr="00B63F52" w:rsidRDefault="0076780C" w:rsidP="0076780C">
      <w:pPr>
        <w:pStyle w:val="SectionBody"/>
        <w:rPr>
          <w:color w:val="auto"/>
        </w:rPr>
      </w:pPr>
      <w:r w:rsidRPr="00B63F52">
        <w:rPr>
          <w:color w:val="auto"/>
          <w:u w:val="single"/>
        </w:rPr>
        <w:t>(</w:t>
      </w:r>
      <w:r w:rsidR="00A24020" w:rsidRPr="00B63F52">
        <w:rPr>
          <w:color w:val="auto"/>
          <w:u w:val="single"/>
        </w:rPr>
        <w:t>j</w:t>
      </w:r>
      <w:r w:rsidR="00505FF0" w:rsidRPr="00B63F52">
        <w:rPr>
          <w:color w:val="auto"/>
          <w:u w:val="single"/>
        </w:rPr>
        <w:t>)</w:t>
      </w:r>
      <w:r w:rsidRPr="00B63F52">
        <w:rPr>
          <w:color w:val="auto"/>
          <w:u w:val="single"/>
        </w:rPr>
        <w:t xml:space="preserve"> This section is effective for tax years beginning on or after January 1, 202</w:t>
      </w:r>
      <w:r w:rsidR="00083E25" w:rsidRPr="00B63F52">
        <w:rPr>
          <w:color w:val="auto"/>
          <w:u w:val="single"/>
        </w:rPr>
        <w:t>1</w:t>
      </w:r>
      <w:r w:rsidRPr="00B63F52">
        <w:rPr>
          <w:color w:val="auto"/>
          <w:u w:val="single"/>
        </w:rPr>
        <w:t>.</w:t>
      </w:r>
      <w:r w:rsidRPr="00B63F52">
        <w:rPr>
          <w:color w:val="auto"/>
        </w:rPr>
        <w:t xml:space="preserve"> </w:t>
      </w:r>
    </w:p>
    <w:p w14:paraId="2CDE4C02" w14:textId="77777777" w:rsidR="00C33014" w:rsidRPr="00B63F52" w:rsidRDefault="00C33014" w:rsidP="00CC1F3B">
      <w:pPr>
        <w:pStyle w:val="Note"/>
        <w:rPr>
          <w:color w:val="auto"/>
        </w:rPr>
      </w:pPr>
    </w:p>
    <w:p w14:paraId="6716A917" w14:textId="07FC123F" w:rsidR="006865E9" w:rsidRPr="00B63F52" w:rsidRDefault="00CF1DCA" w:rsidP="00CC1F3B">
      <w:pPr>
        <w:pStyle w:val="Note"/>
        <w:rPr>
          <w:color w:val="auto"/>
        </w:rPr>
      </w:pPr>
      <w:r w:rsidRPr="00B63F52">
        <w:rPr>
          <w:color w:val="auto"/>
        </w:rPr>
        <w:t>NOTE: The</w:t>
      </w:r>
      <w:r w:rsidR="006865E9" w:rsidRPr="00B63F52">
        <w:rPr>
          <w:color w:val="auto"/>
        </w:rPr>
        <w:t xml:space="preserve"> purpose of this bill is to</w:t>
      </w:r>
      <w:r w:rsidR="00320861" w:rsidRPr="00B63F52">
        <w:rPr>
          <w:color w:val="auto"/>
        </w:rPr>
        <w:t xml:space="preserve"> create three refundable tax credits for volunteer fire fighters, emergency medical responders, emergency medical services practitioners, and ambulance drivers for qualifying service, training </w:t>
      </w:r>
      <w:r w:rsidR="00876C66" w:rsidRPr="00B63F52">
        <w:rPr>
          <w:color w:val="auto"/>
        </w:rPr>
        <w:t>expenses</w:t>
      </w:r>
      <w:r w:rsidR="00814496" w:rsidRPr="00B63F52">
        <w:rPr>
          <w:color w:val="auto"/>
        </w:rPr>
        <w:t>,</w:t>
      </w:r>
      <w:r w:rsidR="00876C66" w:rsidRPr="00B63F52">
        <w:rPr>
          <w:color w:val="auto"/>
        </w:rPr>
        <w:t xml:space="preserve"> </w:t>
      </w:r>
      <w:r w:rsidR="00320861" w:rsidRPr="00B63F52">
        <w:rPr>
          <w:color w:val="auto"/>
        </w:rPr>
        <w:t>and mileage</w:t>
      </w:r>
      <w:r w:rsidR="00876C66" w:rsidRPr="00B63F52">
        <w:rPr>
          <w:color w:val="auto"/>
        </w:rPr>
        <w:t xml:space="preserve"> expenses</w:t>
      </w:r>
      <w:r w:rsidR="00320861" w:rsidRPr="00B63F52">
        <w:rPr>
          <w:color w:val="auto"/>
        </w:rPr>
        <w:t>.</w:t>
      </w:r>
      <w:r w:rsidR="006865E9" w:rsidRPr="00B63F52">
        <w:rPr>
          <w:color w:val="auto"/>
        </w:rPr>
        <w:t xml:space="preserve"> </w:t>
      </w:r>
    </w:p>
    <w:p w14:paraId="6B61B251" w14:textId="52C964CF" w:rsidR="006865E9" w:rsidRPr="00B63F52" w:rsidRDefault="00AE48A0" w:rsidP="00CC1F3B">
      <w:pPr>
        <w:pStyle w:val="Note"/>
        <w:rPr>
          <w:color w:val="auto"/>
        </w:rPr>
      </w:pPr>
      <w:r w:rsidRPr="00B63F52">
        <w:rPr>
          <w:color w:val="auto"/>
        </w:rPr>
        <w:t>Strike-throughs indicate language that would be stricken from a heading or the present law</w:t>
      </w:r>
      <w:r w:rsidR="00395C9E" w:rsidRPr="00B63F52">
        <w:rPr>
          <w:color w:val="auto"/>
        </w:rPr>
        <w:t>,</w:t>
      </w:r>
      <w:r w:rsidRPr="00B63F52">
        <w:rPr>
          <w:color w:val="auto"/>
        </w:rPr>
        <w:t xml:space="preserve"> and underscoring indicates new language that would be added.</w:t>
      </w:r>
    </w:p>
    <w:sectPr w:rsidR="006865E9" w:rsidRPr="00B63F52" w:rsidSect="00B1483E">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E59BFD" w14:textId="77777777" w:rsidR="005739D5" w:rsidRPr="00B844FE" w:rsidRDefault="005739D5" w:rsidP="00B844FE">
      <w:r>
        <w:separator/>
      </w:r>
    </w:p>
  </w:endnote>
  <w:endnote w:type="continuationSeparator" w:id="0">
    <w:p w14:paraId="7AF68B62" w14:textId="77777777" w:rsidR="005739D5" w:rsidRPr="00B844FE" w:rsidRDefault="005739D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03FE8C21" w14:textId="77777777" w:rsidR="005739D5" w:rsidRPr="00B844FE" w:rsidRDefault="005739D5"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7527387" w14:textId="77777777" w:rsidR="005739D5" w:rsidRDefault="005739D5"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1AD11EA6" w14:textId="77777777" w:rsidR="005739D5" w:rsidRDefault="005739D5"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541EF1" w14:textId="77777777" w:rsidR="005739D5" w:rsidRPr="00B844FE" w:rsidRDefault="005739D5" w:rsidP="00B844FE">
      <w:r>
        <w:separator/>
      </w:r>
    </w:p>
  </w:footnote>
  <w:footnote w:type="continuationSeparator" w:id="0">
    <w:p w14:paraId="2C280FD1" w14:textId="77777777" w:rsidR="005739D5" w:rsidRPr="00B844FE" w:rsidRDefault="005739D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9DB23D" w14:textId="77777777" w:rsidR="005739D5" w:rsidRPr="00B844FE" w:rsidRDefault="00E537C3">
    <w:pPr>
      <w:pStyle w:val="Header"/>
    </w:pPr>
    <w:sdt>
      <w:sdtPr>
        <w:id w:val="-684364211"/>
        <w:placeholder>
          <w:docPart w:val="543F7F9FAEAE4ECD8FBE26096A4517D4"/>
        </w:placeholder>
        <w:temporary/>
        <w:showingPlcHdr/>
        <w15:appearance w15:val="hidden"/>
      </w:sdtPr>
      <w:sdtEndPr/>
      <w:sdtContent>
        <w:r w:rsidR="005739D5" w:rsidRPr="00B844FE">
          <w:t>[Type here]</w:t>
        </w:r>
      </w:sdtContent>
    </w:sdt>
    <w:r w:rsidR="005739D5" w:rsidRPr="00B844FE">
      <w:ptab w:relativeTo="margin" w:alignment="left" w:leader="none"/>
    </w:r>
    <w:sdt>
      <w:sdtPr>
        <w:id w:val="-556240388"/>
        <w:placeholder>
          <w:docPart w:val="543F7F9FAEAE4ECD8FBE26096A4517D4"/>
        </w:placeholder>
        <w:temporary/>
        <w:showingPlcHdr/>
        <w15:appearance w15:val="hidden"/>
      </w:sdtPr>
      <w:sdtEndPr/>
      <w:sdtContent>
        <w:r w:rsidR="005739D5"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265514" w14:textId="6E2D4DB7" w:rsidR="005739D5" w:rsidRPr="00C33014" w:rsidRDefault="005739D5" w:rsidP="000573A9">
    <w:pPr>
      <w:pStyle w:val="HeaderStyle"/>
    </w:pPr>
    <w:r>
      <w:t xml:space="preserve">Intr </w:t>
    </w:r>
    <w:sdt>
      <w:sdtPr>
        <w:tag w:val="BNumWH"/>
        <w:id w:val="138549797"/>
        <w:placeholder>
          <w:docPart w:val="E42DC2BFEC9349269618BF15E342277C"/>
        </w:placeholder>
        <w:text/>
      </w:sdtPr>
      <w:sdtEndPr/>
      <w:sdtContent>
        <w:r>
          <w:t>HB</w:t>
        </w:r>
      </w:sdtContent>
    </w:sdt>
    <w:r>
      <w:t xml:space="preserve"> </w:t>
    </w:r>
    <w:r w:rsidRPr="002A0269">
      <w:ptab w:relativeTo="margin" w:alignment="center" w:leader="none"/>
    </w:r>
    <w:r>
      <w:tab/>
    </w:r>
    <w:sdt>
      <w:sdtPr>
        <w:rPr>
          <w:color w:val="auto"/>
        </w:rPr>
        <w:alias w:val="CBD Number"/>
        <w:tag w:val="CBD Number"/>
        <w:id w:val="1176923086"/>
        <w:lock w:val="sdtLocked"/>
        <w:text/>
      </w:sdtPr>
      <w:sdtEndPr/>
      <w:sdtContent>
        <w:r w:rsidR="005E1245" w:rsidRPr="0026368F">
          <w:rPr>
            <w:color w:val="auto"/>
          </w:rPr>
          <w:t>2021R1273</w:t>
        </w:r>
      </w:sdtContent>
    </w:sdt>
  </w:p>
  <w:p w14:paraId="419A83EF" w14:textId="77777777" w:rsidR="005739D5" w:rsidRPr="00C33014" w:rsidRDefault="005739D5"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4A6737" w14:textId="223CCC23" w:rsidR="005739D5" w:rsidRPr="002A0269" w:rsidRDefault="00E537C3" w:rsidP="00CC1F3B">
    <w:pPr>
      <w:pStyle w:val="HeaderStyle"/>
    </w:pPr>
    <w:sdt>
      <w:sdtPr>
        <w:tag w:val="BNumWH"/>
        <w:id w:val="-1890952866"/>
        <w:placeholder>
          <w:docPart w:val="DA1F1DFA08CC4C34A6431A3D3DBFE6D9"/>
        </w:placeholder>
        <w:showingPlcHdr/>
        <w:text/>
      </w:sdtPr>
      <w:sdtEndPr/>
      <w:sdtContent/>
    </w:sdt>
    <w:r w:rsidR="005739D5">
      <w:t xml:space="preserve"> </w:t>
    </w:r>
    <w:r w:rsidR="005739D5" w:rsidRPr="002A0269">
      <w:ptab w:relativeTo="margin" w:alignment="center" w:leader="none"/>
    </w:r>
    <w:r w:rsidR="005739D5">
      <w:tab/>
    </w:r>
    <w:sdt>
      <w:sdtPr>
        <w:alias w:val="CBD Number"/>
        <w:tag w:val="CBD Number"/>
        <w:id w:val="-944383718"/>
        <w:lock w:val="sdtLocked"/>
        <w:text/>
      </w:sdtPr>
      <w:sdtEndPr/>
      <w:sdtContent>
        <w:r w:rsidR="005739D5">
          <w:t>202</w:t>
        </w:r>
        <w:r w:rsidR="005E1245">
          <w:t>1</w:t>
        </w:r>
        <w:r w:rsidR="005739D5">
          <w:t>R1</w:t>
        </w:r>
        <w:r w:rsidR="005E1245">
          <w:t>273</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3382C"/>
    <w:rsid w:val="00052B8B"/>
    <w:rsid w:val="000573A9"/>
    <w:rsid w:val="00083E25"/>
    <w:rsid w:val="00085D22"/>
    <w:rsid w:val="00090080"/>
    <w:rsid w:val="00094BED"/>
    <w:rsid w:val="000B2774"/>
    <w:rsid w:val="000B6F7E"/>
    <w:rsid w:val="000C5C77"/>
    <w:rsid w:val="000E30E7"/>
    <w:rsid w:val="000E3912"/>
    <w:rsid w:val="0010070F"/>
    <w:rsid w:val="00111423"/>
    <w:rsid w:val="0015112E"/>
    <w:rsid w:val="00153465"/>
    <w:rsid w:val="001552E7"/>
    <w:rsid w:val="001566B4"/>
    <w:rsid w:val="001A4026"/>
    <w:rsid w:val="001A66B7"/>
    <w:rsid w:val="001B0AF0"/>
    <w:rsid w:val="001B1483"/>
    <w:rsid w:val="001C279E"/>
    <w:rsid w:val="001C5B10"/>
    <w:rsid w:val="001D459E"/>
    <w:rsid w:val="002418BF"/>
    <w:rsid w:val="00260B4B"/>
    <w:rsid w:val="00267F86"/>
    <w:rsid w:val="0027011C"/>
    <w:rsid w:val="00274200"/>
    <w:rsid w:val="00275740"/>
    <w:rsid w:val="00284A66"/>
    <w:rsid w:val="002A0269"/>
    <w:rsid w:val="002E7BB8"/>
    <w:rsid w:val="00303684"/>
    <w:rsid w:val="003143F5"/>
    <w:rsid w:val="00314854"/>
    <w:rsid w:val="00320861"/>
    <w:rsid w:val="003356F5"/>
    <w:rsid w:val="0038500A"/>
    <w:rsid w:val="00394191"/>
    <w:rsid w:val="00395C9E"/>
    <w:rsid w:val="003C51CD"/>
    <w:rsid w:val="003D4D97"/>
    <w:rsid w:val="003D724D"/>
    <w:rsid w:val="00403240"/>
    <w:rsid w:val="00403C5E"/>
    <w:rsid w:val="00424323"/>
    <w:rsid w:val="004368E0"/>
    <w:rsid w:val="00446FF9"/>
    <w:rsid w:val="00454223"/>
    <w:rsid w:val="00477A42"/>
    <w:rsid w:val="004A3E33"/>
    <w:rsid w:val="004A6161"/>
    <w:rsid w:val="004A61D1"/>
    <w:rsid w:val="004B0458"/>
    <w:rsid w:val="004C13DD"/>
    <w:rsid w:val="004D7896"/>
    <w:rsid w:val="004E3441"/>
    <w:rsid w:val="004E676F"/>
    <w:rsid w:val="004F437A"/>
    <w:rsid w:val="00500579"/>
    <w:rsid w:val="00505FF0"/>
    <w:rsid w:val="0051089F"/>
    <w:rsid w:val="00566866"/>
    <w:rsid w:val="00566BF6"/>
    <w:rsid w:val="005739D5"/>
    <w:rsid w:val="005742CA"/>
    <w:rsid w:val="005A3DAE"/>
    <w:rsid w:val="005A5366"/>
    <w:rsid w:val="005B1156"/>
    <w:rsid w:val="005B62F1"/>
    <w:rsid w:val="005C1260"/>
    <w:rsid w:val="005D3CCF"/>
    <w:rsid w:val="005D5617"/>
    <w:rsid w:val="005E1245"/>
    <w:rsid w:val="005F4E57"/>
    <w:rsid w:val="0061095B"/>
    <w:rsid w:val="006364E2"/>
    <w:rsid w:val="006369EB"/>
    <w:rsid w:val="00637E73"/>
    <w:rsid w:val="006562AA"/>
    <w:rsid w:val="00666DC2"/>
    <w:rsid w:val="006865E9"/>
    <w:rsid w:val="00690181"/>
    <w:rsid w:val="00691F3E"/>
    <w:rsid w:val="00694BFB"/>
    <w:rsid w:val="006A106B"/>
    <w:rsid w:val="006A2A1F"/>
    <w:rsid w:val="006B0074"/>
    <w:rsid w:val="006C523D"/>
    <w:rsid w:val="006D4036"/>
    <w:rsid w:val="006E53BD"/>
    <w:rsid w:val="00720217"/>
    <w:rsid w:val="0072069E"/>
    <w:rsid w:val="0072407F"/>
    <w:rsid w:val="00764895"/>
    <w:rsid w:val="00766AC9"/>
    <w:rsid w:val="0076780C"/>
    <w:rsid w:val="007A5259"/>
    <w:rsid w:val="007A7081"/>
    <w:rsid w:val="007C394C"/>
    <w:rsid w:val="007D558D"/>
    <w:rsid w:val="007F1CF5"/>
    <w:rsid w:val="00814496"/>
    <w:rsid w:val="00826172"/>
    <w:rsid w:val="00834EDE"/>
    <w:rsid w:val="00835C28"/>
    <w:rsid w:val="00862EE8"/>
    <w:rsid w:val="0086470E"/>
    <w:rsid w:val="008736AA"/>
    <w:rsid w:val="008736DE"/>
    <w:rsid w:val="00876C66"/>
    <w:rsid w:val="00895EB6"/>
    <w:rsid w:val="008A295E"/>
    <w:rsid w:val="008B02E4"/>
    <w:rsid w:val="008D275D"/>
    <w:rsid w:val="008E0189"/>
    <w:rsid w:val="008E4A4F"/>
    <w:rsid w:val="00902CCC"/>
    <w:rsid w:val="00911281"/>
    <w:rsid w:val="009227FF"/>
    <w:rsid w:val="00925EF1"/>
    <w:rsid w:val="00954E5E"/>
    <w:rsid w:val="00980327"/>
    <w:rsid w:val="00983383"/>
    <w:rsid w:val="00986478"/>
    <w:rsid w:val="009B1951"/>
    <w:rsid w:val="009B5557"/>
    <w:rsid w:val="009F1067"/>
    <w:rsid w:val="00A0510A"/>
    <w:rsid w:val="00A05FAF"/>
    <w:rsid w:val="00A24020"/>
    <w:rsid w:val="00A31E01"/>
    <w:rsid w:val="00A527AD"/>
    <w:rsid w:val="00A648DF"/>
    <w:rsid w:val="00A718CF"/>
    <w:rsid w:val="00AC4D70"/>
    <w:rsid w:val="00AE281E"/>
    <w:rsid w:val="00AE48A0"/>
    <w:rsid w:val="00AE61BE"/>
    <w:rsid w:val="00AE7234"/>
    <w:rsid w:val="00B1483E"/>
    <w:rsid w:val="00B16F25"/>
    <w:rsid w:val="00B24422"/>
    <w:rsid w:val="00B414E9"/>
    <w:rsid w:val="00B63F52"/>
    <w:rsid w:val="00B66B81"/>
    <w:rsid w:val="00B74582"/>
    <w:rsid w:val="00B80C20"/>
    <w:rsid w:val="00B844FE"/>
    <w:rsid w:val="00B86B4F"/>
    <w:rsid w:val="00B96102"/>
    <w:rsid w:val="00B97AF9"/>
    <w:rsid w:val="00BA076D"/>
    <w:rsid w:val="00BA1F84"/>
    <w:rsid w:val="00BC562B"/>
    <w:rsid w:val="00BD1D5A"/>
    <w:rsid w:val="00C02377"/>
    <w:rsid w:val="00C07A25"/>
    <w:rsid w:val="00C33014"/>
    <w:rsid w:val="00C33434"/>
    <w:rsid w:val="00C34869"/>
    <w:rsid w:val="00C42EB6"/>
    <w:rsid w:val="00C656C3"/>
    <w:rsid w:val="00C75622"/>
    <w:rsid w:val="00C83626"/>
    <w:rsid w:val="00C85096"/>
    <w:rsid w:val="00C85B1C"/>
    <w:rsid w:val="00C87A6D"/>
    <w:rsid w:val="00CB1ADC"/>
    <w:rsid w:val="00CB20EF"/>
    <w:rsid w:val="00CB4276"/>
    <w:rsid w:val="00CC1F3B"/>
    <w:rsid w:val="00CD12CB"/>
    <w:rsid w:val="00CD36CF"/>
    <w:rsid w:val="00CF1329"/>
    <w:rsid w:val="00CF1DCA"/>
    <w:rsid w:val="00D04DA4"/>
    <w:rsid w:val="00D05A44"/>
    <w:rsid w:val="00D16766"/>
    <w:rsid w:val="00D17346"/>
    <w:rsid w:val="00D579FC"/>
    <w:rsid w:val="00D6612D"/>
    <w:rsid w:val="00D81C16"/>
    <w:rsid w:val="00D84DDC"/>
    <w:rsid w:val="00DC61F5"/>
    <w:rsid w:val="00DD1937"/>
    <w:rsid w:val="00DD1D99"/>
    <w:rsid w:val="00DE526B"/>
    <w:rsid w:val="00DE548D"/>
    <w:rsid w:val="00DF199D"/>
    <w:rsid w:val="00DF6D8D"/>
    <w:rsid w:val="00E01542"/>
    <w:rsid w:val="00E07841"/>
    <w:rsid w:val="00E15CEA"/>
    <w:rsid w:val="00E2587F"/>
    <w:rsid w:val="00E365F1"/>
    <w:rsid w:val="00E500AD"/>
    <w:rsid w:val="00E537C3"/>
    <w:rsid w:val="00E60160"/>
    <w:rsid w:val="00E62C6A"/>
    <w:rsid w:val="00E62F48"/>
    <w:rsid w:val="00E831B3"/>
    <w:rsid w:val="00E9588F"/>
    <w:rsid w:val="00E95FBC"/>
    <w:rsid w:val="00EA4DE1"/>
    <w:rsid w:val="00EB0D89"/>
    <w:rsid w:val="00EC2DC9"/>
    <w:rsid w:val="00EE70CB"/>
    <w:rsid w:val="00EF72B6"/>
    <w:rsid w:val="00F10545"/>
    <w:rsid w:val="00F360FB"/>
    <w:rsid w:val="00F41CA2"/>
    <w:rsid w:val="00F443C0"/>
    <w:rsid w:val="00F62EFB"/>
    <w:rsid w:val="00F939A4"/>
    <w:rsid w:val="00FA7B09"/>
    <w:rsid w:val="00FB0BEA"/>
    <w:rsid w:val="00FC1DF9"/>
    <w:rsid w:val="00FD5B51"/>
    <w:rsid w:val="00FD5C00"/>
    <w:rsid w:val="00FE067E"/>
    <w:rsid w:val="00FE1C02"/>
    <w:rsid w:val="00FE208F"/>
    <w:rsid w:val="00FE5E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2E0AA1DF"/>
  <w15:chartTrackingRefBased/>
  <w15:docId w15:val="{01422C25-9AE0-4FD1-A5DA-0FF0988BF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styleId="BalloonText">
    <w:name w:val="Balloon Text"/>
    <w:basedOn w:val="Normal"/>
    <w:link w:val="BalloonTextChar"/>
    <w:uiPriority w:val="99"/>
    <w:semiHidden/>
    <w:unhideWhenUsed/>
    <w:locked/>
    <w:rsid w:val="004F437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43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360703"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360703"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360703"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360703"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360703" w:rsidRDefault="00075561">
          <w:pPr>
            <w:pStyle w:val="460D713500284C7FB4932CF3609CC106"/>
          </w:pPr>
          <w:r>
            <w:rPr>
              <w:rStyle w:val="PlaceholderText"/>
            </w:rPr>
            <w:t>Enter References</w:t>
          </w:r>
        </w:p>
      </w:docPartBody>
    </w:docPart>
    <w:docPart>
      <w:docPartPr>
        <w:name w:val="E42DC2BFEC9349269618BF15E342277C"/>
        <w:category>
          <w:name w:val="General"/>
          <w:gallery w:val="placeholder"/>
        </w:category>
        <w:types>
          <w:type w:val="bbPlcHdr"/>
        </w:types>
        <w:behaviors>
          <w:behavior w:val="content"/>
        </w:behaviors>
        <w:guid w:val="{36149DFE-61CA-4A16-8571-C5BAB364E028}"/>
      </w:docPartPr>
      <w:docPartBody>
        <w:p w:rsidR="00360703" w:rsidRDefault="00360703"/>
      </w:docPartBody>
    </w:docPart>
    <w:docPart>
      <w:docPartPr>
        <w:name w:val="DA1F1DFA08CC4C34A6431A3D3DBFE6D9"/>
        <w:category>
          <w:name w:val="General"/>
          <w:gallery w:val="placeholder"/>
        </w:category>
        <w:types>
          <w:type w:val="bbPlcHdr"/>
        </w:types>
        <w:behaviors>
          <w:behavior w:val="content"/>
        </w:behaviors>
        <w:guid w:val="{0A847D06-B559-41C5-8B49-CE759FD11918}"/>
      </w:docPartPr>
      <w:docPartBody>
        <w:p w:rsidR="00360703" w:rsidRDefault="0036070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3607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546D80-C0E8-4D62-BCB0-697DC9B6B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2095</Words>
  <Characters>11943</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4</cp:revision>
  <cp:lastPrinted>2019-12-17T14:15:00Z</cp:lastPrinted>
  <dcterms:created xsi:type="dcterms:W3CDTF">2021-02-05T19:08:00Z</dcterms:created>
  <dcterms:modified xsi:type="dcterms:W3CDTF">2021-03-08T19:15:00Z</dcterms:modified>
</cp:coreProperties>
</file>